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C6CD" w14:textId="77777777" w:rsidR="00E16F64" w:rsidRDefault="00E16F64" w:rsidP="00E16F64">
      <w:pPr>
        <w:spacing w:after="0"/>
        <w:rPr>
          <w:rFonts w:ascii="Arial" w:hAnsi="Arial" w:cs="Arial"/>
          <w:b/>
          <w:bCs/>
        </w:rPr>
      </w:pPr>
      <w:r>
        <w:rPr>
          <w:rFonts w:ascii="Arial" w:hAnsi="Arial" w:cs="Arial"/>
          <w:b/>
          <w:bCs/>
        </w:rPr>
        <w:t>Special Districts are Infrastructure Experts</w:t>
      </w:r>
    </w:p>
    <w:p w14:paraId="7FB01B13" w14:textId="77777777" w:rsidR="00E16F64" w:rsidRDefault="00E16F64" w:rsidP="00E16F64">
      <w:pPr>
        <w:spacing w:after="0"/>
        <w:rPr>
          <w:rFonts w:ascii="Arial" w:hAnsi="Arial" w:cs="Arial"/>
          <w:b/>
          <w:bCs/>
        </w:rPr>
      </w:pPr>
    </w:p>
    <w:p w14:paraId="759BC15F" w14:textId="62D85D49" w:rsidR="00E16F64" w:rsidRDefault="00E16F64" w:rsidP="00E16F64">
      <w:pPr>
        <w:spacing w:after="0"/>
        <w:rPr>
          <w:rFonts w:ascii="Arial" w:hAnsi="Arial" w:cs="Arial"/>
        </w:rPr>
      </w:pPr>
      <w:r w:rsidRPr="00E16F64">
        <w:rPr>
          <w:rFonts w:ascii="Arial" w:hAnsi="Arial" w:cs="Arial"/>
        </w:rPr>
        <w:t xml:space="preserve">Special districts are infrastructure experts, providing fire protection, water, sanitation, healthcare, ports, harbors, airports, libraries, parks, trails, and more to millions of </w:t>
      </w:r>
      <w:r w:rsidR="00B226DA">
        <w:rPr>
          <w:rFonts w:ascii="Arial" w:hAnsi="Arial" w:cs="Arial"/>
        </w:rPr>
        <w:t>Oregonians</w:t>
      </w:r>
      <w:r w:rsidRPr="00E16F64">
        <w:rPr>
          <w:rFonts w:ascii="Arial" w:hAnsi="Arial" w:cs="Arial"/>
        </w:rPr>
        <w:t xml:space="preserve"> throughout the state.</w:t>
      </w:r>
    </w:p>
    <w:p w14:paraId="3567D81B" w14:textId="6BDA5D92" w:rsidR="00E16F64" w:rsidRDefault="00E16F64" w:rsidP="00E16F64">
      <w:pPr>
        <w:spacing w:after="0"/>
        <w:rPr>
          <w:rFonts w:ascii="Arial" w:hAnsi="Arial" w:cs="Arial"/>
        </w:rPr>
      </w:pPr>
    </w:p>
    <w:p w14:paraId="30D0E561" w14:textId="77777777" w:rsidR="00536F4C" w:rsidRPr="00E16F64" w:rsidRDefault="00536F4C" w:rsidP="00536F4C">
      <w:pPr>
        <w:spacing w:after="0"/>
        <w:rPr>
          <w:rFonts w:ascii="Arial" w:hAnsi="Arial" w:cs="Arial"/>
        </w:rPr>
      </w:pPr>
      <w:r w:rsidRPr="00536F4C">
        <w:rPr>
          <w:rFonts w:ascii="Arial" w:hAnsi="Arial" w:cs="Arial"/>
          <w:highlight w:val="yellow"/>
        </w:rPr>
        <w:t>[NAME OF DISTRICT]</w:t>
      </w:r>
      <w:r>
        <w:rPr>
          <w:rFonts w:ascii="Arial" w:hAnsi="Arial" w:cs="Arial"/>
        </w:rPr>
        <w:t xml:space="preserve"> provides </w:t>
      </w:r>
      <w:r w:rsidRPr="00536F4C">
        <w:rPr>
          <w:rFonts w:ascii="Arial" w:hAnsi="Arial" w:cs="Arial"/>
          <w:highlight w:val="yellow"/>
        </w:rPr>
        <w:t>[TYPE OF SERVICE]</w:t>
      </w:r>
      <w:r>
        <w:rPr>
          <w:rFonts w:ascii="Arial" w:hAnsi="Arial" w:cs="Arial"/>
        </w:rPr>
        <w:t xml:space="preserve"> to </w:t>
      </w:r>
      <w:r w:rsidRPr="00536F4C">
        <w:rPr>
          <w:rFonts w:ascii="Arial" w:hAnsi="Arial" w:cs="Arial"/>
          <w:highlight w:val="yellow"/>
        </w:rPr>
        <w:t>[COMMUNITY/REGION]</w:t>
      </w:r>
      <w:r>
        <w:rPr>
          <w:rFonts w:ascii="Arial" w:hAnsi="Arial" w:cs="Arial"/>
        </w:rPr>
        <w:t>.</w:t>
      </w:r>
    </w:p>
    <w:p w14:paraId="2F42C2F9" w14:textId="77777777" w:rsidR="00E16F64" w:rsidRPr="00E16F64" w:rsidRDefault="00E16F64" w:rsidP="00E16F64">
      <w:pPr>
        <w:spacing w:after="0"/>
        <w:jc w:val="center"/>
        <w:rPr>
          <w:rFonts w:ascii="Arial" w:hAnsi="Arial" w:cs="Arial"/>
          <w:u w:val="single"/>
        </w:rPr>
      </w:pPr>
    </w:p>
    <w:p w14:paraId="3588E408" w14:textId="5FA0DD86" w:rsidR="00E16F64" w:rsidRDefault="00E16F64" w:rsidP="00E16F64">
      <w:pPr>
        <w:spacing w:after="0"/>
        <w:rPr>
          <w:rFonts w:ascii="Arial" w:hAnsi="Arial" w:cs="Arial"/>
        </w:rPr>
      </w:pPr>
      <w:proofErr w:type="gramStart"/>
      <w:r w:rsidRPr="00E16F64">
        <w:rPr>
          <w:rFonts w:ascii="Arial" w:hAnsi="Arial" w:cs="Arial"/>
        </w:rPr>
        <w:t>As providers of the most specialized community services, special districts</w:t>
      </w:r>
      <w:proofErr w:type="gramEnd"/>
      <w:r w:rsidRPr="00E16F64">
        <w:rPr>
          <w:rFonts w:ascii="Arial" w:hAnsi="Arial" w:cs="Arial"/>
        </w:rPr>
        <w:t xml:space="preserve"> continually adapt to a changing environment, and must be part of discussions among partnering government entities to confront new challenges.</w:t>
      </w:r>
    </w:p>
    <w:p w14:paraId="395F369F" w14:textId="77777777" w:rsidR="00E16F64" w:rsidRPr="00E16F64" w:rsidRDefault="00E16F64" w:rsidP="00E16F64">
      <w:pPr>
        <w:spacing w:after="0"/>
        <w:rPr>
          <w:rFonts w:ascii="Arial" w:hAnsi="Arial" w:cs="Arial"/>
        </w:rPr>
      </w:pPr>
    </w:p>
    <w:p w14:paraId="635C2953" w14:textId="4F34881C" w:rsidR="00E16F64" w:rsidRPr="00E16F64" w:rsidRDefault="00E16F64" w:rsidP="00E16F64">
      <w:pPr>
        <w:spacing w:after="0"/>
        <w:rPr>
          <w:rFonts w:ascii="Arial" w:hAnsi="Arial" w:cs="Arial"/>
        </w:rPr>
      </w:pPr>
      <w:r>
        <w:rPr>
          <w:rFonts w:ascii="Arial" w:hAnsi="Arial" w:cs="Arial"/>
        </w:rPr>
        <w:t>S</w:t>
      </w:r>
      <w:r w:rsidRPr="00E16F64">
        <w:rPr>
          <w:rFonts w:ascii="Arial" w:hAnsi="Arial" w:cs="Arial"/>
        </w:rPr>
        <w:t xml:space="preserve">pecial district staff are experts </w:t>
      </w:r>
      <w:r>
        <w:rPr>
          <w:rFonts w:ascii="Arial" w:hAnsi="Arial" w:cs="Arial"/>
        </w:rPr>
        <w:t>working day-in and day-out within</w:t>
      </w:r>
      <w:r w:rsidRPr="00E16F64">
        <w:rPr>
          <w:rFonts w:ascii="Arial" w:hAnsi="Arial" w:cs="Arial"/>
        </w:rPr>
        <w:t xml:space="preserve"> </w:t>
      </w:r>
      <w:proofErr w:type="gramStart"/>
      <w:r w:rsidRPr="00E16F64">
        <w:rPr>
          <w:rFonts w:ascii="Arial" w:hAnsi="Arial" w:cs="Arial"/>
        </w:rPr>
        <w:t>highly-specialized</w:t>
      </w:r>
      <w:proofErr w:type="gramEnd"/>
      <w:r w:rsidRPr="00E16F64">
        <w:rPr>
          <w:rFonts w:ascii="Arial" w:hAnsi="Arial" w:cs="Arial"/>
        </w:rPr>
        <w:t xml:space="preserve"> fields </w:t>
      </w:r>
      <w:r>
        <w:rPr>
          <w:rFonts w:ascii="Arial" w:hAnsi="Arial" w:cs="Arial"/>
        </w:rPr>
        <w:t xml:space="preserve">that </w:t>
      </w:r>
      <w:r w:rsidRPr="00E16F64">
        <w:rPr>
          <w:rFonts w:ascii="Arial" w:hAnsi="Arial" w:cs="Arial"/>
        </w:rPr>
        <w:t xml:space="preserve">other </w:t>
      </w:r>
      <w:r>
        <w:rPr>
          <w:rFonts w:ascii="Arial" w:hAnsi="Arial" w:cs="Arial"/>
        </w:rPr>
        <w:t xml:space="preserve">government </w:t>
      </w:r>
      <w:r w:rsidRPr="00E16F64">
        <w:rPr>
          <w:rFonts w:ascii="Arial" w:hAnsi="Arial" w:cs="Arial"/>
        </w:rPr>
        <w:t xml:space="preserve">entities may not </w:t>
      </w:r>
      <w:r>
        <w:rPr>
          <w:rFonts w:ascii="Arial" w:hAnsi="Arial" w:cs="Arial"/>
        </w:rPr>
        <w:t>focus on</w:t>
      </w:r>
      <w:r w:rsidRPr="00E16F64">
        <w:rPr>
          <w:rFonts w:ascii="Arial" w:hAnsi="Arial" w:cs="Arial"/>
        </w:rPr>
        <w:t xml:space="preserve"> or fully understand. Special districts can bring valuable expertise to the planning effort </w:t>
      </w:r>
      <w:r>
        <w:rPr>
          <w:rFonts w:ascii="Arial" w:hAnsi="Arial" w:cs="Arial"/>
        </w:rPr>
        <w:t>for</w:t>
      </w:r>
      <w:r w:rsidRPr="00E16F64">
        <w:rPr>
          <w:rFonts w:ascii="Arial" w:hAnsi="Arial" w:cs="Arial"/>
        </w:rPr>
        <w:t xml:space="preserve"> everyone’s benefit. </w:t>
      </w:r>
    </w:p>
    <w:p w14:paraId="1309239E" w14:textId="77777777" w:rsidR="00E16F64" w:rsidRDefault="00E16F64" w:rsidP="00E16F64">
      <w:pPr>
        <w:spacing w:after="0"/>
        <w:rPr>
          <w:rFonts w:ascii="Arial" w:hAnsi="Arial" w:cs="Arial"/>
        </w:rPr>
      </w:pPr>
    </w:p>
    <w:p w14:paraId="61AA3A87" w14:textId="3D7B7281" w:rsidR="00E16F64" w:rsidRPr="00E16F64" w:rsidRDefault="00E16F64" w:rsidP="00E16F64">
      <w:pPr>
        <w:spacing w:after="0"/>
        <w:rPr>
          <w:rFonts w:ascii="Arial" w:hAnsi="Arial" w:cs="Arial"/>
        </w:rPr>
      </w:pPr>
      <w:r w:rsidRPr="00E16F64">
        <w:rPr>
          <w:rFonts w:ascii="Arial" w:hAnsi="Arial" w:cs="Arial"/>
        </w:rPr>
        <w:t xml:space="preserve">Evidence shows that </w:t>
      </w:r>
      <w:r w:rsidR="00894165">
        <w:rPr>
          <w:rFonts w:ascii="Arial" w:hAnsi="Arial" w:cs="Arial"/>
        </w:rPr>
        <w:t>advanced</w:t>
      </w:r>
      <w:r w:rsidRPr="00E16F64">
        <w:rPr>
          <w:rFonts w:ascii="Arial" w:hAnsi="Arial" w:cs="Arial"/>
        </w:rPr>
        <w:t xml:space="preserve"> preparation and planning help communities be more resilient in emergencies and better able to ensure services remain available or recover as quickly as possible. </w:t>
      </w:r>
    </w:p>
    <w:p w14:paraId="10AAAF5D" w14:textId="77777777" w:rsidR="00E16F64" w:rsidRPr="00E16F64" w:rsidRDefault="00E16F64" w:rsidP="00E16F64">
      <w:pPr>
        <w:spacing w:after="0"/>
        <w:rPr>
          <w:rFonts w:ascii="Arial" w:hAnsi="Arial" w:cs="Arial"/>
        </w:rPr>
      </w:pPr>
    </w:p>
    <w:p w14:paraId="6FBE7B7E" w14:textId="30033EC5" w:rsidR="00E16F64" w:rsidRDefault="00E16F64" w:rsidP="00E16F64">
      <w:pPr>
        <w:spacing w:after="0"/>
        <w:rPr>
          <w:rFonts w:ascii="Arial" w:hAnsi="Arial" w:cs="Arial"/>
        </w:rPr>
      </w:pPr>
      <w:r>
        <w:rPr>
          <w:rFonts w:ascii="Arial" w:hAnsi="Arial" w:cs="Arial"/>
        </w:rPr>
        <w:t>Federal infrastructure packages and s</w:t>
      </w:r>
      <w:r w:rsidRPr="00E16F64">
        <w:rPr>
          <w:rFonts w:ascii="Arial" w:hAnsi="Arial" w:cs="Arial"/>
        </w:rPr>
        <w:t>tatewide bond proposals in the planning stage could help local agencies adapt infrastructure to our changing environment as well as prevent and prepare for natural disasters. Given special districts are on the forefront of the effort to provide essential services and emergency response, they need to be at the table and receive equitable access to bond funding.</w:t>
      </w:r>
    </w:p>
    <w:sectPr w:rsidR="00E16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DA3"/>
    <w:multiLevelType w:val="hybridMultilevel"/>
    <w:tmpl w:val="64FCA8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31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4"/>
    <w:rsid w:val="00536F4C"/>
    <w:rsid w:val="00894165"/>
    <w:rsid w:val="00915202"/>
    <w:rsid w:val="00B226DA"/>
    <w:rsid w:val="00CC3083"/>
    <w:rsid w:val="00E1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AA33"/>
  <w15:chartTrackingRefBased/>
  <w15:docId w15:val="{84DAA464-135B-48CE-8D61-1E49AC2B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Packham</dc:creator>
  <cp:keywords/>
  <dc:description/>
  <cp:lastModifiedBy>Christian Boyd</cp:lastModifiedBy>
  <cp:revision>2</cp:revision>
  <dcterms:created xsi:type="dcterms:W3CDTF">2022-04-27T17:13:00Z</dcterms:created>
  <dcterms:modified xsi:type="dcterms:W3CDTF">2022-04-27T17:13:00Z</dcterms:modified>
</cp:coreProperties>
</file>