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4A433ECC" w:rsidR="00D170A2" w:rsidRPr="003C6E6F" w:rsidRDefault="009831C8" w:rsidP="2ABB54F9">
      <w:pPr>
        <w:jc w:val="both"/>
        <w:rPr>
          <w:sz w:val="20"/>
          <w:szCs w:val="20"/>
        </w:rPr>
      </w:pPr>
      <w:r>
        <w:rPr>
          <w:sz w:val="20"/>
          <w:szCs w:val="20"/>
        </w:rPr>
        <w:t>Medford Irrigation 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110A8703" w:rsidR="004B7FBA" w:rsidRPr="009831C8" w:rsidRDefault="009831C8" w:rsidP="009831C8">
    <w:pPr>
      <w:pStyle w:val="Header"/>
    </w:pPr>
    <w:r>
      <w:rPr>
        <w:noProof/>
      </w:rPr>
      <w:drawing>
        <wp:inline distT="0" distB="0" distL="0" distR="0" wp14:anchorId="5BEA3F93" wp14:editId="6306D844">
          <wp:extent cx="1438275" cy="1392856"/>
          <wp:effectExtent l="0" t="0" r="0" b="0"/>
          <wp:docPr id="2" name="Picture 2" descr="Medford Irrig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ford Irrigation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139" cy="13965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831C8"/>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3F514-004D-420F-A285-59A29C97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2022-01-12T18:21:00Z</dcterms:created>
  <dcterms:modified xsi:type="dcterms:W3CDTF">2022-01-12T18:21:00Z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