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BD65C" w14:textId="09E11D2C" w:rsidR="00AE75D0" w:rsidRDefault="00F93D3B">
      <w:pPr>
        <w:rPr>
          <w:noProof/>
        </w:rPr>
      </w:pPr>
      <w:r>
        <w:rPr>
          <w:noProof/>
        </w:rPr>
        <w:drawing>
          <wp:inline distT="0" distB="0" distL="0" distR="0" wp14:anchorId="041B56A0" wp14:editId="27D6EB61">
            <wp:extent cx="3274060" cy="460375"/>
            <wp:effectExtent l="0" t="0" r="2540" b="0"/>
            <wp:docPr id="1" name="Picture 1" descr="C:\Users\mharrison\AppData\Local\Microsoft\Windows\INetCache\Content.Word\SDAO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rrison\AppData\Local\Microsoft\Windows\INetCache\Content.Word\SDAO Logo Horizont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4060" cy="460375"/>
                    </a:xfrm>
                    <a:prstGeom prst="rect">
                      <a:avLst/>
                    </a:prstGeom>
                    <a:noFill/>
                    <a:ln>
                      <a:noFill/>
                    </a:ln>
                  </pic:spPr>
                </pic:pic>
              </a:graphicData>
            </a:graphic>
          </wp:inline>
        </w:drawing>
      </w:r>
    </w:p>
    <w:p w14:paraId="1C28E1A6" w14:textId="67656DC7" w:rsidR="00A22291" w:rsidRPr="00A22291" w:rsidRDefault="00A22291" w:rsidP="00A22291"/>
    <w:p w14:paraId="39314848" w14:textId="32AEB598" w:rsidR="00A22291" w:rsidRDefault="00A22291" w:rsidP="00A22291">
      <w:pPr>
        <w:rPr>
          <w:noProof/>
        </w:rPr>
      </w:pPr>
    </w:p>
    <w:p w14:paraId="5C9AD09E" w14:textId="77777777" w:rsidR="00A566CE" w:rsidRPr="00790F33" w:rsidRDefault="00A566CE" w:rsidP="00A566CE">
      <w:pPr>
        <w:jc w:val="center"/>
        <w:rPr>
          <w:b/>
          <w:bCs/>
          <w:sz w:val="28"/>
          <w:szCs w:val="28"/>
        </w:rPr>
      </w:pPr>
      <w:r w:rsidRPr="00790F33">
        <w:rPr>
          <w:b/>
          <w:bCs/>
          <w:sz w:val="28"/>
          <w:szCs w:val="28"/>
        </w:rPr>
        <w:t xml:space="preserve">Supplemental question for </w:t>
      </w:r>
      <w:r>
        <w:rPr>
          <w:b/>
          <w:bCs/>
          <w:sz w:val="28"/>
          <w:szCs w:val="28"/>
        </w:rPr>
        <w:t>Administrative Support Specialist</w:t>
      </w:r>
      <w:r w:rsidRPr="00790F33">
        <w:rPr>
          <w:b/>
          <w:bCs/>
          <w:sz w:val="28"/>
          <w:szCs w:val="28"/>
        </w:rPr>
        <w:t xml:space="preserve"> with SDAO</w:t>
      </w:r>
    </w:p>
    <w:p w14:paraId="3A422B9E" w14:textId="77777777" w:rsidR="00A566CE" w:rsidRPr="00790F33" w:rsidRDefault="00A566CE" w:rsidP="00A566CE">
      <w:pPr>
        <w:rPr>
          <w:rFonts w:ascii="Calibri" w:hAnsi="Calibri" w:cs="Calibri"/>
          <w:sz w:val="24"/>
          <w:szCs w:val="24"/>
        </w:rPr>
      </w:pPr>
    </w:p>
    <w:p w14:paraId="17902DA8" w14:textId="6B5ACFE1" w:rsidR="00A566CE" w:rsidRPr="00790F33" w:rsidRDefault="00A566CE" w:rsidP="00A566CE">
      <w:pPr>
        <w:rPr>
          <w:rFonts w:ascii="Calibri" w:hAnsi="Calibri" w:cs="Calibri"/>
          <w:sz w:val="24"/>
          <w:szCs w:val="24"/>
        </w:rPr>
      </w:pPr>
      <w:r w:rsidRPr="00790F33">
        <w:rPr>
          <w:rFonts w:ascii="Calibri" w:hAnsi="Calibri" w:cs="Calibri"/>
          <w:sz w:val="24"/>
          <w:szCs w:val="24"/>
        </w:rPr>
        <w:t xml:space="preserve">Please provide your responses to these supplemental questions and include them with your application materials.  </w:t>
      </w:r>
    </w:p>
    <w:p w14:paraId="4B64570E" w14:textId="707640DC" w:rsidR="00243D84" w:rsidRPr="00243D84" w:rsidRDefault="00243D84" w:rsidP="00243D84">
      <w:pPr>
        <w:pStyle w:val="ListParagraph"/>
        <w:numPr>
          <w:ilvl w:val="0"/>
          <w:numId w:val="1"/>
        </w:numPr>
        <w:rPr>
          <w:rFonts w:ascii="Calibri" w:hAnsi="Calibri" w:cs="Calibri"/>
          <w:sz w:val="24"/>
          <w:szCs w:val="24"/>
        </w:rPr>
      </w:pPr>
      <w:r>
        <w:rPr>
          <w:rFonts w:ascii="Calibri" w:hAnsi="Calibri" w:cs="Calibri"/>
          <w:sz w:val="24"/>
          <w:szCs w:val="24"/>
        </w:rPr>
        <w:t>What is S</w:t>
      </w:r>
      <w:r>
        <w:rPr>
          <w:rFonts w:ascii="Calibri" w:hAnsi="Calibri" w:cs="Calibri"/>
          <w:sz w:val="24"/>
          <w:szCs w:val="24"/>
        </w:rPr>
        <w:t>pecial Districts Association of Oregon</w:t>
      </w:r>
      <w:r>
        <w:rPr>
          <w:rFonts w:ascii="Calibri" w:hAnsi="Calibri" w:cs="Calibri"/>
          <w:sz w:val="24"/>
          <w:szCs w:val="24"/>
        </w:rPr>
        <w:t xml:space="preserve">?  </w:t>
      </w:r>
      <w:r>
        <w:rPr>
          <w:rFonts w:ascii="Calibri" w:hAnsi="Calibri" w:cs="Calibri"/>
          <w:sz w:val="24"/>
          <w:szCs w:val="24"/>
        </w:rPr>
        <w:t>What do we do?  What do you know about SDAO and our operations?</w:t>
      </w:r>
    </w:p>
    <w:p w14:paraId="11345708" w14:textId="183C86A8" w:rsidR="00A566CE" w:rsidRPr="00790F33" w:rsidRDefault="00A566CE" w:rsidP="00A566CE">
      <w:pPr>
        <w:pStyle w:val="ListParagraph"/>
        <w:numPr>
          <w:ilvl w:val="0"/>
          <w:numId w:val="1"/>
        </w:numPr>
        <w:rPr>
          <w:rFonts w:ascii="Calibri" w:hAnsi="Calibri" w:cs="Calibri"/>
          <w:sz w:val="24"/>
          <w:szCs w:val="24"/>
        </w:rPr>
      </w:pPr>
      <w:r>
        <w:rPr>
          <w:rFonts w:ascii="Calibri" w:hAnsi="Calibri" w:cs="Calibri"/>
          <w:sz w:val="24"/>
          <w:szCs w:val="24"/>
        </w:rPr>
        <w:t xml:space="preserve">The position of Administrative Support Specialist requires that you would provide varied administrative help to varied departments within SDAO; each with </w:t>
      </w:r>
      <w:r w:rsidR="00243D84">
        <w:rPr>
          <w:rFonts w:ascii="Calibri" w:hAnsi="Calibri" w:cs="Calibri"/>
          <w:sz w:val="24"/>
          <w:szCs w:val="24"/>
        </w:rPr>
        <w:t xml:space="preserve">different functions within the organization and with having varied </w:t>
      </w:r>
      <w:r>
        <w:rPr>
          <w:rFonts w:ascii="Calibri" w:hAnsi="Calibri" w:cs="Calibri"/>
          <w:sz w:val="24"/>
          <w:szCs w:val="24"/>
        </w:rPr>
        <w:t>needs and demands.  Explain how</w:t>
      </w:r>
      <w:r w:rsidR="00243D84">
        <w:rPr>
          <w:rFonts w:ascii="Calibri" w:hAnsi="Calibri" w:cs="Calibri"/>
          <w:sz w:val="24"/>
          <w:szCs w:val="24"/>
        </w:rPr>
        <w:t>,</w:t>
      </w:r>
      <w:r>
        <w:rPr>
          <w:rFonts w:ascii="Calibri" w:hAnsi="Calibri" w:cs="Calibri"/>
          <w:sz w:val="24"/>
          <w:szCs w:val="24"/>
        </w:rPr>
        <w:t xml:space="preserve"> in your previous experience, you have supported multiple departments/divisions simultaneously</w:t>
      </w:r>
      <w:r w:rsidR="00243D84">
        <w:rPr>
          <w:rFonts w:ascii="Calibri" w:hAnsi="Calibri" w:cs="Calibri"/>
          <w:sz w:val="24"/>
          <w:szCs w:val="24"/>
        </w:rPr>
        <w:t xml:space="preserve"> with each having different agendas and needs.  If you have not had this experience, outline how you would learn the needs of each department and then provide support to the department.</w:t>
      </w:r>
    </w:p>
    <w:p w14:paraId="1FFB8EF2" w14:textId="0A3DB6C0" w:rsidR="00A566CE" w:rsidRPr="00243D84" w:rsidRDefault="00243D84" w:rsidP="00A566CE">
      <w:pPr>
        <w:pStyle w:val="ListParagraph"/>
        <w:numPr>
          <w:ilvl w:val="0"/>
          <w:numId w:val="1"/>
        </w:numPr>
        <w:rPr>
          <w:rFonts w:ascii="Calibri" w:hAnsi="Calibri" w:cs="Calibri"/>
          <w:sz w:val="24"/>
          <w:szCs w:val="24"/>
        </w:rPr>
      </w:pPr>
      <w:r w:rsidRPr="00243D84">
        <w:rPr>
          <w:rFonts w:ascii="Calibri" w:hAnsi="Calibri" w:cs="Calibri"/>
          <w:sz w:val="24"/>
          <w:szCs w:val="24"/>
        </w:rPr>
        <w:t xml:space="preserve">Outline your level of experience with the following </w:t>
      </w:r>
      <w:r w:rsidR="009F33AD" w:rsidRPr="00243D84">
        <w:rPr>
          <w:rFonts w:ascii="Calibri" w:hAnsi="Calibri" w:cs="Calibri"/>
          <w:sz w:val="24"/>
          <w:szCs w:val="24"/>
        </w:rPr>
        <w:t>software.</w:t>
      </w:r>
    </w:p>
    <w:p w14:paraId="5B759515" w14:textId="161D5A9B" w:rsidR="00243D84" w:rsidRPr="00243D84" w:rsidRDefault="00243D84" w:rsidP="00243D84">
      <w:pPr>
        <w:pStyle w:val="ListParagraph"/>
        <w:numPr>
          <w:ilvl w:val="1"/>
          <w:numId w:val="1"/>
        </w:numPr>
        <w:rPr>
          <w:rFonts w:ascii="Calibri" w:hAnsi="Calibri" w:cs="Calibri"/>
          <w:sz w:val="24"/>
          <w:szCs w:val="24"/>
        </w:rPr>
      </w:pPr>
      <w:r w:rsidRPr="00243D84">
        <w:rPr>
          <w:rFonts w:ascii="Calibri" w:hAnsi="Calibri" w:cs="Calibri"/>
          <w:sz w:val="24"/>
          <w:szCs w:val="24"/>
        </w:rPr>
        <w:t>Excel</w:t>
      </w:r>
    </w:p>
    <w:p w14:paraId="7F29B55C" w14:textId="33C4CD70" w:rsidR="00243D84" w:rsidRPr="00243D84" w:rsidRDefault="00243D84" w:rsidP="00243D84">
      <w:pPr>
        <w:pStyle w:val="ListParagraph"/>
        <w:numPr>
          <w:ilvl w:val="1"/>
          <w:numId w:val="1"/>
        </w:numPr>
        <w:rPr>
          <w:rFonts w:ascii="Calibri" w:hAnsi="Calibri" w:cs="Calibri"/>
          <w:sz w:val="24"/>
          <w:szCs w:val="24"/>
        </w:rPr>
      </w:pPr>
      <w:r w:rsidRPr="00243D84">
        <w:rPr>
          <w:rFonts w:ascii="Calibri" w:hAnsi="Calibri" w:cs="Calibri"/>
          <w:sz w:val="24"/>
          <w:szCs w:val="24"/>
        </w:rPr>
        <w:t>Word</w:t>
      </w:r>
    </w:p>
    <w:p w14:paraId="200A1E4D" w14:textId="2E502E25" w:rsidR="00243D84" w:rsidRPr="00243D84" w:rsidRDefault="00243D84" w:rsidP="00243D84">
      <w:pPr>
        <w:pStyle w:val="ListParagraph"/>
        <w:numPr>
          <w:ilvl w:val="1"/>
          <w:numId w:val="1"/>
        </w:numPr>
        <w:rPr>
          <w:rFonts w:ascii="Calibri" w:hAnsi="Calibri" w:cs="Calibri"/>
          <w:sz w:val="24"/>
          <w:szCs w:val="24"/>
        </w:rPr>
      </w:pPr>
      <w:r w:rsidRPr="00243D84">
        <w:rPr>
          <w:rFonts w:ascii="Calibri" w:hAnsi="Calibri" w:cs="Calibri"/>
          <w:sz w:val="24"/>
          <w:szCs w:val="24"/>
        </w:rPr>
        <w:t>Access</w:t>
      </w:r>
    </w:p>
    <w:p w14:paraId="10A7A6DE" w14:textId="19475FBC" w:rsidR="00A566CE" w:rsidRDefault="00243D84" w:rsidP="00A566CE">
      <w:pPr>
        <w:pStyle w:val="ListParagraph"/>
        <w:numPr>
          <w:ilvl w:val="0"/>
          <w:numId w:val="1"/>
        </w:numPr>
        <w:rPr>
          <w:rFonts w:ascii="Calibri" w:hAnsi="Calibri" w:cs="Calibri"/>
          <w:sz w:val="24"/>
          <w:szCs w:val="24"/>
        </w:rPr>
      </w:pPr>
      <w:r w:rsidRPr="00243D84">
        <w:rPr>
          <w:rFonts w:ascii="Calibri" w:hAnsi="Calibri" w:cs="Calibri"/>
          <w:sz w:val="24"/>
          <w:szCs w:val="24"/>
        </w:rPr>
        <w:t>As per the job description, a requirement for this position is five years of office administrative experience.  Please tell us about your office experience as it relates to this position, your accomplishments and show how you meet the requirement of a minimum of five years of experience.</w:t>
      </w:r>
    </w:p>
    <w:p w14:paraId="0AB95B08" w14:textId="41AE682D" w:rsidR="00A566CE" w:rsidRPr="00790F33" w:rsidRDefault="00A566CE" w:rsidP="00A566CE">
      <w:pPr>
        <w:pStyle w:val="ListParagraph"/>
        <w:numPr>
          <w:ilvl w:val="0"/>
          <w:numId w:val="1"/>
        </w:numPr>
        <w:rPr>
          <w:rFonts w:ascii="Calibri" w:hAnsi="Calibri" w:cs="Calibri"/>
          <w:sz w:val="24"/>
          <w:szCs w:val="24"/>
        </w:rPr>
      </w:pPr>
      <w:r w:rsidRPr="00790F33">
        <w:rPr>
          <w:rFonts w:ascii="Calibri" w:eastAsia="Calibri" w:hAnsi="Calibri" w:cs="Calibri"/>
          <w:sz w:val="24"/>
          <w:szCs w:val="24"/>
        </w:rPr>
        <w:t xml:space="preserve">What is it about the position of </w:t>
      </w:r>
      <w:r w:rsidR="00243D84">
        <w:rPr>
          <w:rFonts w:ascii="Calibri" w:eastAsia="Calibri" w:hAnsi="Calibri" w:cs="Calibri"/>
          <w:sz w:val="24"/>
          <w:szCs w:val="24"/>
        </w:rPr>
        <w:t>Administrative Support Specialist</w:t>
      </w:r>
      <w:r w:rsidRPr="00790F33">
        <w:rPr>
          <w:rFonts w:ascii="Calibri" w:eastAsia="Calibri" w:hAnsi="Calibri" w:cs="Calibri"/>
          <w:sz w:val="24"/>
          <w:szCs w:val="24"/>
        </w:rPr>
        <w:t xml:space="preserve"> that interests you and prompted you to apply for this position?  </w:t>
      </w:r>
    </w:p>
    <w:p w14:paraId="03E60738" w14:textId="4EBE088C" w:rsidR="00A566CE" w:rsidRPr="00790F33" w:rsidRDefault="00A566CE" w:rsidP="00A566CE">
      <w:pPr>
        <w:rPr>
          <w:rFonts w:ascii="Calibri" w:hAnsi="Calibri" w:cs="Calibri"/>
          <w:sz w:val="24"/>
          <w:szCs w:val="24"/>
        </w:rPr>
      </w:pPr>
      <w:r w:rsidRPr="00790F33">
        <w:rPr>
          <w:rFonts w:ascii="Calibri" w:hAnsi="Calibri" w:cs="Calibri"/>
          <w:sz w:val="24"/>
          <w:szCs w:val="24"/>
        </w:rPr>
        <w:t xml:space="preserve">Please provide your full application packet to </w:t>
      </w:r>
      <w:hyperlink r:id="rId6" w:history="1">
        <w:r w:rsidRPr="00790F33">
          <w:rPr>
            <w:rStyle w:val="Hyperlink"/>
            <w:rFonts w:ascii="Calibri" w:hAnsi="Calibri" w:cs="Calibri"/>
            <w:sz w:val="24"/>
            <w:szCs w:val="24"/>
          </w:rPr>
          <w:t>hr@sdao.com</w:t>
        </w:r>
      </w:hyperlink>
      <w:r w:rsidRPr="00790F33">
        <w:rPr>
          <w:rFonts w:ascii="Calibri" w:hAnsi="Calibri" w:cs="Calibri"/>
          <w:sz w:val="24"/>
          <w:szCs w:val="24"/>
        </w:rPr>
        <w:t xml:space="preserve">.  All applications must be received by 5:00 pm, </w:t>
      </w:r>
      <w:r w:rsidR="009F33AD">
        <w:rPr>
          <w:rFonts w:ascii="Calibri" w:hAnsi="Calibri" w:cs="Calibri"/>
          <w:sz w:val="24"/>
          <w:szCs w:val="24"/>
        </w:rPr>
        <w:t>Tuesday April 20th</w:t>
      </w:r>
      <w:r w:rsidRPr="00790F33">
        <w:rPr>
          <w:rFonts w:ascii="Calibri" w:hAnsi="Calibri" w:cs="Calibri"/>
          <w:sz w:val="24"/>
          <w:szCs w:val="24"/>
        </w:rPr>
        <w:t>, 2021 for consideration.</w:t>
      </w:r>
    </w:p>
    <w:p w14:paraId="2AAFA37F" w14:textId="77777777" w:rsidR="00A566CE" w:rsidRPr="00790F33" w:rsidRDefault="00A566CE" w:rsidP="00A566CE">
      <w:pPr>
        <w:rPr>
          <w:rFonts w:ascii="Calibri" w:hAnsi="Calibri" w:cs="Calibri"/>
          <w:sz w:val="24"/>
          <w:szCs w:val="24"/>
        </w:rPr>
      </w:pPr>
      <w:r w:rsidRPr="00790F33">
        <w:rPr>
          <w:rFonts w:ascii="Calibri" w:hAnsi="Calibri" w:cs="Calibri"/>
          <w:sz w:val="24"/>
          <w:szCs w:val="24"/>
        </w:rPr>
        <w:t>For questions, please contact hr@sdao.com</w:t>
      </w:r>
    </w:p>
    <w:p w14:paraId="2F2002CC" w14:textId="77777777" w:rsidR="00A566CE" w:rsidRDefault="00A566CE" w:rsidP="00A566CE"/>
    <w:p w14:paraId="4E273FCE" w14:textId="77777777" w:rsidR="00A22291" w:rsidRDefault="00A22291" w:rsidP="00A22291"/>
    <w:p w14:paraId="73794DF9" w14:textId="52C7A0D8" w:rsidR="00A22291" w:rsidRPr="00A22291" w:rsidRDefault="00A22291" w:rsidP="00A22291">
      <w:pPr>
        <w:tabs>
          <w:tab w:val="left" w:pos="1681"/>
        </w:tabs>
      </w:pPr>
    </w:p>
    <w:sectPr w:rsidR="00A22291" w:rsidRPr="00A22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3612E0"/>
    <w:multiLevelType w:val="hybridMultilevel"/>
    <w:tmpl w:val="8C82E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3B"/>
    <w:rsid w:val="00243D84"/>
    <w:rsid w:val="009F33AD"/>
    <w:rsid w:val="00A22291"/>
    <w:rsid w:val="00A566CE"/>
    <w:rsid w:val="00AE75D0"/>
    <w:rsid w:val="00F9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FD1E"/>
  <w15:chartTrackingRefBased/>
  <w15:docId w15:val="{5EADAF75-4D3D-4C93-B996-A0E3F820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6CE"/>
    <w:pPr>
      <w:ind w:left="720"/>
      <w:contextualSpacing/>
    </w:pPr>
  </w:style>
  <w:style w:type="character" w:styleId="Hyperlink">
    <w:name w:val="Hyperlink"/>
    <w:basedOn w:val="DefaultParagraphFont"/>
    <w:uiPriority w:val="99"/>
    <w:unhideWhenUsed/>
    <w:rsid w:val="00A566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da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Monica Harrison</cp:lastModifiedBy>
  <cp:revision>2</cp:revision>
  <dcterms:created xsi:type="dcterms:W3CDTF">2021-04-05T16:11:00Z</dcterms:created>
  <dcterms:modified xsi:type="dcterms:W3CDTF">2021-04-05T16:11:00Z</dcterms:modified>
</cp:coreProperties>
</file>