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375E" w14:textId="27CB1934" w:rsidR="00DB6249" w:rsidRPr="00B9632E" w:rsidRDefault="009D32EF" w:rsidP="009D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Port of Arlington </w:t>
      </w:r>
    </w:p>
    <w:p w14:paraId="2B0CB2B5" w14:textId="6597A53A" w:rsidR="009D32EF" w:rsidRPr="00B9632E" w:rsidRDefault="009D32EF" w:rsidP="009D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Executive Director</w:t>
      </w:r>
    </w:p>
    <w:p w14:paraId="6C0B509F" w14:textId="0920CD0A" w:rsidR="009D32EF" w:rsidRPr="00B9632E" w:rsidRDefault="009D32EF" w:rsidP="009D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6B40D" w14:textId="05AA84AE" w:rsidR="009D32EF" w:rsidRPr="00B9632E" w:rsidRDefault="009D32EF" w:rsidP="009D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Position Overview</w:t>
      </w:r>
    </w:p>
    <w:p w14:paraId="79B0BC2F" w14:textId="0C304107" w:rsidR="009D32EF" w:rsidRPr="00B9632E" w:rsidRDefault="009D32EF" w:rsidP="009D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714EA" w14:textId="3627F652" w:rsidR="00246EC9" w:rsidRPr="00B9632E" w:rsidRDefault="005C5D5F" w:rsidP="00246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T</w:t>
      </w:r>
      <w:r w:rsidR="00246EC9" w:rsidRPr="00B9632E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246EC9" w:rsidRPr="00B9632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3"/>
          <w:sz w:val="24"/>
          <w:szCs w:val="24"/>
        </w:rPr>
        <w:t>Port</w:t>
      </w:r>
      <w:r w:rsidR="00246EC9" w:rsidRPr="00B9632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="00246EC9" w:rsidRPr="00B9632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 xml:space="preserve">Arlington Executive Director </w:t>
      </w:r>
      <w:r w:rsidR="00246EC9" w:rsidRPr="00B9632E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="00246EC9" w:rsidRPr="00B9632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responsible</w:t>
      </w:r>
      <w:r w:rsidR="00246EC9" w:rsidRPr="00B9632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 xml:space="preserve"> overall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organizational</w:t>
      </w:r>
      <w:r w:rsidR="00246EC9" w:rsidRPr="00B9632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leadership</w:t>
      </w:r>
      <w:r w:rsidR="00246EC9" w:rsidRPr="00B9632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="00246EC9" w:rsidRPr="00B9632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246EC9" w:rsidRPr="00B963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implementation</w:t>
      </w:r>
      <w:r w:rsidR="00246EC9" w:rsidRPr="00B963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="00246EC9" w:rsidRPr="00B963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="00246EC9" w:rsidRPr="00B963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Port’s</w:t>
      </w:r>
      <w:r w:rsidR="00246EC9" w:rsidRPr="00B963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Strategic</w:t>
      </w:r>
      <w:r w:rsidR="00246EC9" w:rsidRPr="00B963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Business</w:t>
      </w:r>
      <w:r w:rsidR="00246EC9" w:rsidRPr="00B963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3"/>
          <w:sz w:val="24"/>
          <w:szCs w:val="24"/>
        </w:rPr>
        <w:t>Plan</w:t>
      </w:r>
      <w:r w:rsidR="00246EC9" w:rsidRPr="00B963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="00246EC9" w:rsidRPr="00B963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Capital</w:t>
      </w:r>
      <w:r w:rsidR="00246EC9" w:rsidRPr="00B963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Investment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Plan.</w:t>
      </w:r>
      <w:r w:rsidR="00246EC9" w:rsidRPr="00B963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246EC9" w:rsidRPr="00B963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1"/>
          <w:sz w:val="24"/>
          <w:szCs w:val="24"/>
        </w:rPr>
        <w:t xml:space="preserve">Executive Director </w:t>
      </w:r>
      <w:r w:rsidR="00246EC9" w:rsidRPr="00B9632E">
        <w:rPr>
          <w:rFonts w:ascii="Times New Roman" w:hAnsi="Times New Roman" w:cs="Times New Roman"/>
          <w:spacing w:val="-3"/>
          <w:sz w:val="24"/>
          <w:szCs w:val="24"/>
        </w:rPr>
        <w:t>guides</w:t>
      </w:r>
      <w:r w:rsidR="00246EC9" w:rsidRPr="00B9632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246EC9" w:rsidRPr="00B9632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overall</w:t>
      </w:r>
      <w:r w:rsidR="00246EC9" w:rsidRPr="00B9632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operation</w:t>
      </w:r>
      <w:r w:rsidR="0070692E" w:rsidRPr="00B9632E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246EC9" w:rsidRPr="00B96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="00246EC9" w:rsidRPr="00B9632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Port</w:t>
      </w:r>
      <w:r w:rsidR="00246EC9" w:rsidRPr="00B9632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facilities,</w:t>
      </w:r>
      <w:r w:rsidR="00246EC9" w:rsidRPr="00B9632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personnel,</w:t>
      </w:r>
      <w:r w:rsidR="00246EC9" w:rsidRPr="00B9632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246EC9" w:rsidRPr="00B9632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financial</w:t>
      </w:r>
      <w:r w:rsidR="00246EC9" w:rsidRPr="00B9632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performance</w:t>
      </w:r>
      <w:r w:rsidR="00246EC9" w:rsidRPr="00B96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="00246EC9" w:rsidRPr="00B96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addition</w:t>
      </w:r>
      <w:r w:rsidR="00246EC9" w:rsidRPr="00B9632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="00246EC9" w:rsidRPr="00B9632E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directing</w:t>
      </w:r>
      <w:r w:rsidR="00246EC9" w:rsidRPr="00B9632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operational</w:t>
      </w:r>
      <w:r w:rsidR="00246EC9" w:rsidRPr="00B9632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policy</w:t>
      </w:r>
      <w:r w:rsidR="00246EC9" w:rsidRPr="00B9632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246EC9" w:rsidRPr="00B9632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providing</w:t>
      </w:r>
      <w:r w:rsidR="00246EC9" w:rsidRPr="00B9632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="00246EC9" w:rsidRPr="00B9632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direction</w:t>
      </w:r>
      <w:r w:rsidR="00246EC9" w:rsidRPr="00B9632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="00246EC9" w:rsidRPr="00B9632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support</w:t>
      </w:r>
      <w:r w:rsidR="00246EC9" w:rsidRPr="00B9632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="00246EC9" w:rsidRPr="00B9632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246EC9" w:rsidRPr="00B9632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Port’s</w:t>
      </w:r>
      <w:r w:rsidR="00246EC9" w:rsidRPr="00B9632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46EC9" w:rsidRPr="00B9632E">
        <w:rPr>
          <w:rFonts w:ascii="Times New Roman" w:hAnsi="Times New Roman" w:cs="Times New Roman"/>
          <w:spacing w:val="-4"/>
          <w:sz w:val="24"/>
          <w:szCs w:val="24"/>
        </w:rPr>
        <w:t>mission.</w:t>
      </w:r>
      <w:r w:rsidR="00246EC9" w:rsidRPr="00B9632E">
        <w:rPr>
          <w:rFonts w:ascii="Times New Roman" w:hAnsi="Times New Roman" w:cs="Times New Roman"/>
          <w:spacing w:val="14"/>
          <w:sz w:val="24"/>
          <w:szCs w:val="24"/>
        </w:rPr>
        <w:t xml:space="preserve"> This position reports directly to the Port’s </w:t>
      </w:r>
      <w:r w:rsidRPr="00B9632E">
        <w:rPr>
          <w:rFonts w:ascii="Times New Roman" w:hAnsi="Times New Roman" w:cs="Times New Roman"/>
          <w:spacing w:val="14"/>
          <w:sz w:val="24"/>
          <w:szCs w:val="24"/>
        </w:rPr>
        <w:t xml:space="preserve">Board of </w:t>
      </w:r>
      <w:r w:rsidR="00246EC9" w:rsidRPr="00B9632E">
        <w:rPr>
          <w:rFonts w:ascii="Times New Roman" w:hAnsi="Times New Roman" w:cs="Times New Roman"/>
          <w:spacing w:val="14"/>
          <w:sz w:val="24"/>
          <w:szCs w:val="24"/>
        </w:rPr>
        <w:t>Commission</w:t>
      </w:r>
      <w:r w:rsidRPr="00B9632E">
        <w:rPr>
          <w:rFonts w:ascii="Times New Roman" w:hAnsi="Times New Roman" w:cs="Times New Roman"/>
          <w:spacing w:val="14"/>
          <w:sz w:val="24"/>
          <w:szCs w:val="24"/>
        </w:rPr>
        <w:t>ers</w:t>
      </w:r>
      <w:r w:rsidR="003E4E21" w:rsidRPr="00B9632E">
        <w:rPr>
          <w:rFonts w:ascii="Times New Roman" w:hAnsi="Times New Roman" w:cs="Times New Roman"/>
          <w:spacing w:val="14"/>
          <w:sz w:val="24"/>
          <w:szCs w:val="24"/>
        </w:rPr>
        <w:t>.</w:t>
      </w:r>
    </w:p>
    <w:p w14:paraId="6FA47BD4" w14:textId="6B3DA815" w:rsidR="009D32EF" w:rsidRPr="00B9632E" w:rsidRDefault="009D32EF" w:rsidP="009D32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60C1D" w14:textId="43B41E5C" w:rsidR="00873C42" w:rsidRPr="00B9632E" w:rsidRDefault="00873C42" w:rsidP="009D32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2E">
        <w:rPr>
          <w:rFonts w:ascii="Times New Roman" w:hAnsi="Times New Roman" w:cs="Times New Roman"/>
          <w:b/>
          <w:bCs/>
          <w:sz w:val="24"/>
          <w:szCs w:val="24"/>
        </w:rPr>
        <w:t>Summary of Essential Duties</w:t>
      </w:r>
    </w:p>
    <w:p w14:paraId="3AEA25AD" w14:textId="77777777" w:rsidR="00D472FE" w:rsidRPr="00B9632E" w:rsidRDefault="00D472FE" w:rsidP="009D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FD7E" w14:textId="5DF107E1" w:rsidR="00873C42" w:rsidRPr="00B9632E" w:rsidRDefault="00873C42" w:rsidP="00873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Responsible for leading the Port in its efforts to implement the goals and strategies outlined in its Strategic Plan, and to envision and accomplish sound business initiatives.</w:t>
      </w:r>
    </w:p>
    <w:p w14:paraId="56156CEC" w14:textId="45545DB1" w:rsidR="00B85E96" w:rsidRPr="00B9632E" w:rsidRDefault="00873C42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Responsible for marketing and </w:t>
      </w:r>
      <w:r w:rsidR="00451FE6" w:rsidRPr="00B9632E">
        <w:rPr>
          <w:rFonts w:ascii="Times New Roman" w:hAnsi="Times New Roman" w:cs="Times New Roman"/>
          <w:sz w:val="24"/>
          <w:szCs w:val="24"/>
        </w:rPr>
        <w:t>outreach</w:t>
      </w:r>
      <w:r w:rsidRPr="00B9632E">
        <w:rPr>
          <w:rFonts w:ascii="Times New Roman" w:hAnsi="Times New Roman" w:cs="Times New Roman"/>
          <w:sz w:val="24"/>
          <w:szCs w:val="24"/>
        </w:rPr>
        <w:t xml:space="preserve"> programs and </w:t>
      </w:r>
      <w:r w:rsidR="003E4E21" w:rsidRPr="00B9632E">
        <w:rPr>
          <w:rFonts w:ascii="Times New Roman" w:hAnsi="Times New Roman" w:cs="Times New Roman"/>
          <w:sz w:val="24"/>
          <w:szCs w:val="24"/>
        </w:rPr>
        <w:t xml:space="preserve">represents </w:t>
      </w:r>
      <w:r w:rsidRPr="00B9632E">
        <w:rPr>
          <w:rFonts w:ascii="Times New Roman" w:hAnsi="Times New Roman" w:cs="Times New Roman"/>
          <w:sz w:val="24"/>
          <w:szCs w:val="24"/>
        </w:rPr>
        <w:t xml:space="preserve">the </w:t>
      </w:r>
      <w:r w:rsidR="003E4E21" w:rsidRPr="00B9632E">
        <w:rPr>
          <w:rFonts w:ascii="Times New Roman" w:hAnsi="Times New Roman" w:cs="Times New Roman"/>
          <w:sz w:val="24"/>
          <w:szCs w:val="24"/>
        </w:rPr>
        <w:t xml:space="preserve">Port </w:t>
      </w:r>
      <w:r w:rsidRPr="00B9632E">
        <w:rPr>
          <w:rFonts w:ascii="Times New Roman" w:hAnsi="Times New Roman" w:cs="Times New Roman"/>
          <w:sz w:val="24"/>
          <w:szCs w:val="24"/>
        </w:rPr>
        <w:t xml:space="preserve">in relationships with customers, </w:t>
      </w:r>
      <w:r w:rsidR="003E4E21" w:rsidRPr="00B9632E">
        <w:rPr>
          <w:rFonts w:ascii="Times New Roman" w:hAnsi="Times New Roman" w:cs="Times New Roman"/>
          <w:sz w:val="24"/>
          <w:szCs w:val="24"/>
        </w:rPr>
        <w:t xml:space="preserve">stakeholders, </w:t>
      </w:r>
      <w:r w:rsidRPr="00B9632E">
        <w:rPr>
          <w:rFonts w:ascii="Times New Roman" w:hAnsi="Times New Roman" w:cs="Times New Roman"/>
          <w:sz w:val="24"/>
          <w:szCs w:val="24"/>
        </w:rPr>
        <w:t>loc</w:t>
      </w:r>
      <w:r w:rsidR="00451FE6" w:rsidRPr="00B9632E">
        <w:rPr>
          <w:rFonts w:ascii="Times New Roman" w:hAnsi="Times New Roman" w:cs="Times New Roman"/>
          <w:sz w:val="24"/>
          <w:szCs w:val="24"/>
        </w:rPr>
        <w:t xml:space="preserve">al, </w:t>
      </w:r>
      <w:r w:rsidR="000003D1" w:rsidRPr="00B9632E">
        <w:rPr>
          <w:rFonts w:ascii="Times New Roman" w:hAnsi="Times New Roman" w:cs="Times New Roman"/>
          <w:sz w:val="24"/>
          <w:szCs w:val="24"/>
        </w:rPr>
        <w:t>state,</w:t>
      </w:r>
      <w:r w:rsidR="00451FE6" w:rsidRPr="00B9632E">
        <w:rPr>
          <w:rFonts w:ascii="Times New Roman" w:hAnsi="Times New Roman" w:cs="Times New Roman"/>
          <w:sz w:val="24"/>
          <w:szCs w:val="24"/>
        </w:rPr>
        <w:t xml:space="preserve"> and federal </w:t>
      </w:r>
      <w:r w:rsidR="005C5D5F" w:rsidRPr="00B9632E">
        <w:rPr>
          <w:rFonts w:ascii="Times New Roman" w:hAnsi="Times New Roman" w:cs="Times New Roman"/>
          <w:sz w:val="24"/>
          <w:szCs w:val="24"/>
        </w:rPr>
        <w:t>officials,</w:t>
      </w:r>
      <w:r w:rsidR="00451FE6" w:rsidRPr="00B9632E">
        <w:rPr>
          <w:rFonts w:ascii="Times New Roman" w:hAnsi="Times New Roman" w:cs="Times New Roman"/>
          <w:sz w:val="24"/>
          <w:szCs w:val="24"/>
        </w:rPr>
        <w:t xml:space="preserve"> and</w:t>
      </w:r>
      <w:r w:rsidR="003E4E21" w:rsidRPr="00B9632E">
        <w:rPr>
          <w:rFonts w:ascii="Times New Roman" w:hAnsi="Times New Roman" w:cs="Times New Roman"/>
          <w:sz w:val="24"/>
          <w:szCs w:val="24"/>
        </w:rPr>
        <w:t xml:space="preserve"> the</w:t>
      </w:r>
      <w:r w:rsidR="00451FE6" w:rsidRPr="00B9632E">
        <w:rPr>
          <w:rFonts w:ascii="Times New Roman" w:hAnsi="Times New Roman" w:cs="Times New Roman"/>
          <w:sz w:val="24"/>
          <w:szCs w:val="24"/>
        </w:rPr>
        <w:t xml:space="preserve"> Gilliam County community.</w:t>
      </w:r>
      <w:r w:rsidR="00710297" w:rsidRPr="00B96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5AB6B" w14:textId="7D13BF9C" w:rsidR="007C2701" w:rsidRPr="00B9632E" w:rsidRDefault="00B85E96" w:rsidP="007C27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pacing w:val="-4"/>
          <w:sz w:val="24"/>
          <w:szCs w:val="24"/>
        </w:rPr>
        <w:t>Designated</w:t>
      </w:r>
      <w:r w:rsidRPr="00B96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signature</w:t>
      </w:r>
      <w:r w:rsidRPr="00B9632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appointing</w:t>
      </w:r>
      <w:r w:rsidRPr="00B96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authority</w:t>
      </w:r>
      <w:r w:rsidRPr="00B9632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B9632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B96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Port,</w:t>
      </w:r>
      <w:r w:rsidRPr="00B9632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as</w:t>
      </w:r>
      <w:r w:rsidRPr="00B96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appropriate or indicated in the first Commission approved “Business Resolution” of each fiscal year.</w:t>
      </w:r>
    </w:p>
    <w:p w14:paraId="20769AA6" w14:textId="77777777" w:rsidR="007C2701" w:rsidRPr="00B9632E" w:rsidRDefault="007C2701" w:rsidP="007C27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Recruits new businesses and negotiates rental/lease agreements, and other related business transactions by the authority granted by the Commission.</w:t>
      </w:r>
    </w:p>
    <w:p w14:paraId="02C831A3" w14:textId="415B42ED" w:rsidR="00873C42" w:rsidRPr="00B9632E" w:rsidRDefault="00CA4462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Promotes job retention and creation </w:t>
      </w:r>
      <w:r w:rsidR="00820E31" w:rsidRPr="00B9632E">
        <w:rPr>
          <w:rFonts w:ascii="Times New Roman" w:hAnsi="Times New Roman" w:cs="Times New Roman"/>
          <w:sz w:val="24"/>
          <w:szCs w:val="24"/>
        </w:rPr>
        <w:t xml:space="preserve">and creates new business opportunities </w:t>
      </w:r>
      <w:r w:rsidRPr="00B9632E">
        <w:rPr>
          <w:rFonts w:ascii="Times New Roman" w:hAnsi="Times New Roman" w:cs="Times New Roman"/>
          <w:sz w:val="24"/>
          <w:szCs w:val="24"/>
        </w:rPr>
        <w:t>through economic development</w:t>
      </w:r>
      <w:r w:rsidR="00307F33" w:rsidRPr="00B9632E">
        <w:rPr>
          <w:rFonts w:ascii="Times New Roman" w:hAnsi="Times New Roman" w:cs="Times New Roman"/>
          <w:sz w:val="24"/>
          <w:szCs w:val="24"/>
        </w:rPr>
        <w:t>.</w:t>
      </w:r>
    </w:p>
    <w:p w14:paraId="2416ED84" w14:textId="28C79FAB" w:rsidR="00451FE6" w:rsidRPr="00B9632E" w:rsidRDefault="00451FE6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Responsible for supervision to staff that may include prioritizing, assigning</w:t>
      </w:r>
      <w:r w:rsidR="00B85E96" w:rsidRPr="00B9632E">
        <w:rPr>
          <w:rFonts w:ascii="Times New Roman" w:hAnsi="Times New Roman" w:cs="Times New Roman"/>
          <w:sz w:val="24"/>
          <w:szCs w:val="24"/>
        </w:rPr>
        <w:t>,</w:t>
      </w:r>
      <w:r w:rsidRPr="00B9632E">
        <w:rPr>
          <w:rFonts w:ascii="Times New Roman" w:hAnsi="Times New Roman" w:cs="Times New Roman"/>
          <w:sz w:val="24"/>
          <w:szCs w:val="24"/>
        </w:rPr>
        <w:t xml:space="preserve"> and reviewing work.  Provides leadership and direction to</w:t>
      </w:r>
      <w:r w:rsidR="00B85E96" w:rsidRPr="00B9632E">
        <w:rPr>
          <w:rFonts w:ascii="Times New Roman" w:hAnsi="Times New Roman" w:cs="Times New Roman"/>
          <w:sz w:val="24"/>
          <w:szCs w:val="24"/>
        </w:rPr>
        <w:t xml:space="preserve"> all</w:t>
      </w:r>
      <w:r w:rsidRPr="00B9632E">
        <w:rPr>
          <w:rFonts w:ascii="Times New Roman" w:hAnsi="Times New Roman" w:cs="Times New Roman"/>
          <w:sz w:val="24"/>
          <w:szCs w:val="24"/>
        </w:rPr>
        <w:t xml:space="preserve"> Port staff in accordance with Port Employee Handbook, while continuously seeking to improve overall efficiency and effectiveness of Port operations.</w:t>
      </w:r>
    </w:p>
    <w:p w14:paraId="6B1D46FC" w14:textId="6A6D726C" w:rsidR="00451FE6" w:rsidRPr="00B9632E" w:rsidRDefault="00451FE6" w:rsidP="00B85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Responsible for all appointments, performance evaluations, disciplinary actions, </w:t>
      </w:r>
      <w:r w:rsidR="001134E8" w:rsidRPr="00B9632E">
        <w:rPr>
          <w:rFonts w:ascii="Times New Roman" w:hAnsi="Times New Roman" w:cs="Times New Roman"/>
          <w:sz w:val="24"/>
          <w:szCs w:val="24"/>
        </w:rPr>
        <w:t>termination,</w:t>
      </w:r>
      <w:r w:rsidRPr="00B9632E">
        <w:rPr>
          <w:rFonts w:ascii="Times New Roman" w:hAnsi="Times New Roman" w:cs="Times New Roman"/>
          <w:sz w:val="24"/>
          <w:szCs w:val="24"/>
        </w:rPr>
        <w:t xml:space="preserve"> and other personnel management.</w:t>
      </w:r>
      <w:r w:rsidR="00B85E96" w:rsidRPr="00B9632E">
        <w:rPr>
          <w:rFonts w:ascii="Times New Roman" w:hAnsi="Times New Roman" w:cs="Times New Roman"/>
          <w:sz w:val="24"/>
          <w:szCs w:val="24"/>
        </w:rPr>
        <w:t xml:space="preserve">  </w:t>
      </w:r>
      <w:r w:rsidR="00B85E96" w:rsidRPr="00B9632E">
        <w:rPr>
          <w:rFonts w:ascii="Times New Roman" w:hAnsi="Times New Roman" w:cs="Times New Roman"/>
          <w:spacing w:val="-4"/>
          <w:sz w:val="24"/>
          <w:szCs w:val="24"/>
        </w:rPr>
        <w:t>Responsible</w:t>
      </w:r>
      <w:r w:rsidR="00B85E96" w:rsidRPr="00B9632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="00B85E96" w:rsidRPr="00B9632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B85E96" w:rsidRPr="00B963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4"/>
          <w:sz w:val="24"/>
          <w:szCs w:val="24"/>
        </w:rPr>
        <w:t>application</w:t>
      </w:r>
      <w:r w:rsidR="00B85E96" w:rsidRPr="00B963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="00B85E96" w:rsidRPr="00B963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3"/>
          <w:sz w:val="24"/>
          <w:szCs w:val="24"/>
        </w:rPr>
        <w:t>best</w:t>
      </w:r>
      <w:r w:rsidR="00B85E96" w:rsidRPr="00B963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4"/>
          <w:sz w:val="24"/>
          <w:szCs w:val="24"/>
        </w:rPr>
        <w:t>practices</w:t>
      </w:r>
      <w:r w:rsidR="00B85E96" w:rsidRPr="00B963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4"/>
          <w:sz w:val="24"/>
          <w:szCs w:val="24"/>
        </w:rPr>
        <w:t>pertaining</w:t>
      </w:r>
      <w:r w:rsidR="00B85E96" w:rsidRPr="00B963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B85E96" w:rsidRPr="00B963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4"/>
          <w:sz w:val="24"/>
          <w:szCs w:val="24"/>
        </w:rPr>
        <w:t>personnel</w:t>
      </w:r>
      <w:r w:rsidR="00B85E96" w:rsidRPr="00B963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4"/>
          <w:sz w:val="24"/>
          <w:szCs w:val="24"/>
        </w:rPr>
        <w:t>management</w:t>
      </w:r>
      <w:r w:rsidR="00B85E96" w:rsidRPr="00B963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4"/>
          <w:sz w:val="24"/>
          <w:szCs w:val="24"/>
        </w:rPr>
        <w:t>actions</w:t>
      </w:r>
      <w:r w:rsidR="00B85E96" w:rsidRPr="00B9632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="00F81FBE" w:rsidRPr="00B963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3"/>
          <w:sz w:val="24"/>
          <w:szCs w:val="24"/>
        </w:rPr>
        <w:t>Port</w:t>
      </w:r>
      <w:r w:rsidR="00B85E96" w:rsidRPr="00B963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85E96" w:rsidRPr="00B9632E">
        <w:rPr>
          <w:rFonts w:ascii="Times New Roman" w:hAnsi="Times New Roman" w:cs="Times New Roman"/>
          <w:spacing w:val="-4"/>
          <w:sz w:val="24"/>
          <w:szCs w:val="24"/>
        </w:rPr>
        <w:t>employees.</w:t>
      </w:r>
    </w:p>
    <w:p w14:paraId="6D83AE81" w14:textId="65234487" w:rsidR="0092583B" w:rsidRPr="00B9632E" w:rsidRDefault="0092583B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Responsible for all coordination of the activities of all consultants to the </w:t>
      </w:r>
      <w:r w:rsidR="001134E8" w:rsidRPr="00B9632E">
        <w:rPr>
          <w:rFonts w:ascii="Times New Roman" w:hAnsi="Times New Roman" w:cs="Times New Roman"/>
          <w:sz w:val="24"/>
          <w:szCs w:val="24"/>
        </w:rPr>
        <w:t>Port</w:t>
      </w:r>
      <w:r w:rsidRPr="00B9632E">
        <w:rPr>
          <w:rFonts w:ascii="Times New Roman" w:hAnsi="Times New Roman" w:cs="Times New Roman"/>
          <w:sz w:val="24"/>
          <w:szCs w:val="24"/>
        </w:rPr>
        <w:t>, including legal counsel, planners, auditors</w:t>
      </w:r>
      <w:r w:rsidR="00820E31" w:rsidRPr="00B9632E">
        <w:rPr>
          <w:rFonts w:ascii="Times New Roman" w:hAnsi="Times New Roman" w:cs="Times New Roman"/>
          <w:sz w:val="24"/>
          <w:szCs w:val="24"/>
        </w:rPr>
        <w:t>,</w:t>
      </w:r>
      <w:r w:rsidRPr="00B9632E">
        <w:rPr>
          <w:rFonts w:ascii="Times New Roman" w:hAnsi="Times New Roman" w:cs="Times New Roman"/>
          <w:sz w:val="24"/>
          <w:szCs w:val="24"/>
        </w:rPr>
        <w:t xml:space="preserve"> and other professional services. </w:t>
      </w:r>
    </w:p>
    <w:p w14:paraId="52E9BD3F" w14:textId="46262C0E" w:rsidR="0092583B" w:rsidRPr="00B9632E" w:rsidRDefault="0092583B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Provides Commission with current information regarding business trends, market conditions, and opportunities relevant to the Commission’s short and long-term goals.</w:t>
      </w:r>
    </w:p>
    <w:p w14:paraId="4174ECAD" w14:textId="674B6CE3" w:rsidR="0092583B" w:rsidRPr="00B9632E" w:rsidRDefault="007A6C3F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</w:t>
      </w:r>
      <w:r w:rsidR="004A0065" w:rsidRPr="00B9632E">
        <w:rPr>
          <w:rFonts w:ascii="Times New Roman" w:hAnsi="Times New Roman" w:cs="Times New Roman"/>
          <w:sz w:val="24"/>
          <w:szCs w:val="24"/>
        </w:rPr>
        <w:t xml:space="preserve"> the duties of the Port’s Budget Officer.  This position is r</w:t>
      </w:r>
      <w:r w:rsidR="0092583B" w:rsidRPr="00B9632E">
        <w:rPr>
          <w:rFonts w:ascii="Times New Roman" w:hAnsi="Times New Roman" w:cs="Times New Roman"/>
          <w:sz w:val="24"/>
          <w:szCs w:val="24"/>
        </w:rPr>
        <w:t xml:space="preserve">esponsible for </w:t>
      </w:r>
      <w:r w:rsidR="004A0065" w:rsidRPr="00B9632E">
        <w:rPr>
          <w:rFonts w:ascii="Times New Roman" w:hAnsi="Times New Roman" w:cs="Times New Roman"/>
          <w:sz w:val="24"/>
          <w:szCs w:val="24"/>
        </w:rPr>
        <w:t xml:space="preserve">the </w:t>
      </w:r>
      <w:r w:rsidR="0092583B" w:rsidRPr="00B9632E">
        <w:rPr>
          <w:rFonts w:ascii="Times New Roman" w:hAnsi="Times New Roman" w:cs="Times New Roman"/>
          <w:sz w:val="24"/>
          <w:szCs w:val="24"/>
        </w:rPr>
        <w:t>preparation, submission and adherence to the Port’s annual operating budget and capital improvement</w:t>
      </w:r>
      <w:r w:rsidR="00B47162" w:rsidRPr="00B9632E">
        <w:rPr>
          <w:rFonts w:ascii="Times New Roman" w:hAnsi="Times New Roman" w:cs="Times New Roman"/>
          <w:sz w:val="24"/>
          <w:szCs w:val="24"/>
        </w:rPr>
        <w:t xml:space="preserve"> planning in compliance with applicable Oregon budget law.  </w:t>
      </w:r>
    </w:p>
    <w:p w14:paraId="00144289" w14:textId="717AE6D4" w:rsidR="00BE3BA7" w:rsidRPr="00B9632E" w:rsidRDefault="00BE3BA7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R</w:t>
      </w:r>
      <w:r w:rsidR="00502D4B" w:rsidRPr="00B9632E">
        <w:rPr>
          <w:rFonts w:ascii="Times New Roman" w:hAnsi="Times New Roman" w:cs="Times New Roman"/>
          <w:sz w:val="24"/>
          <w:szCs w:val="24"/>
        </w:rPr>
        <w:t xml:space="preserve">esponsible </w:t>
      </w:r>
      <w:r w:rsidR="006E6E6F" w:rsidRPr="00B9632E">
        <w:rPr>
          <w:rFonts w:ascii="Times New Roman" w:hAnsi="Times New Roman" w:cs="Times New Roman"/>
          <w:sz w:val="24"/>
          <w:szCs w:val="24"/>
        </w:rPr>
        <w:t xml:space="preserve">to </w:t>
      </w:r>
      <w:r w:rsidR="004A0065" w:rsidRPr="00B9632E">
        <w:rPr>
          <w:rFonts w:ascii="Times New Roman" w:hAnsi="Times New Roman" w:cs="Times New Roman"/>
          <w:sz w:val="24"/>
          <w:szCs w:val="24"/>
        </w:rPr>
        <w:t>identify local, state</w:t>
      </w:r>
      <w:r w:rsidR="00A849B5" w:rsidRPr="00B9632E">
        <w:rPr>
          <w:rFonts w:ascii="Times New Roman" w:hAnsi="Times New Roman" w:cs="Times New Roman"/>
          <w:sz w:val="24"/>
          <w:szCs w:val="24"/>
        </w:rPr>
        <w:t>,</w:t>
      </w:r>
      <w:r w:rsidR="004A0065" w:rsidRPr="00B9632E">
        <w:rPr>
          <w:rFonts w:ascii="Times New Roman" w:hAnsi="Times New Roman" w:cs="Times New Roman"/>
          <w:sz w:val="24"/>
          <w:szCs w:val="24"/>
        </w:rPr>
        <w:t xml:space="preserve"> and federal grant opportunities </w:t>
      </w:r>
      <w:r w:rsidR="006E6E6F" w:rsidRPr="00B9632E">
        <w:rPr>
          <w:rFonts w:ascii="Times New Roman" w:hAnsi="Times New Roman" w:cs="Times New Roman"/>
          <w:sz w:val="24"/>
          <w:szCs w:val="24"/>
        </w:rPr>
        <w:t xml:space="preserve">and </w:t>
      </w:r>
      <w:r w:rsidR="004A0065" w:rsidRPr="00B9632E">
        <w:rPr>
          <w:rFonts w:ascii="Times New Roman" w:hAnsi="Times New Roman" w:cs="Times New Roman"/>
          <w:sz w:val="24"/>
          <w:szCs w:val="24"/>
        </w:rPr>
        <w:t xml:space="preserve">submit </w:t>
      </w:r>
      <w:r w:rsidR="006E6E6F" w:rsidRPr="00B9632E">
        <w:rPr>
          <w:rFonts w:ascii="Times New Roman" w:hAnsi="Times New Roman" w:cs="Times New Roman"/>
          <w:sz w:val="24"/>
          <w:szCs w:val="24"/>
        </w:rPr>
        <w:t>grant</w:t>
      </w:r>
      <w:r w:rsidR="005A6BAD" w:rsidRPr="00B9632E">
        <w:rPr>
          <w:rFonts w:ascii="Times New Roman" w:hAnsi="Times New Roman" w:cs="Times New Roman"/>
          <w:sz w:val="24"/>
          <w:szCs w:val="24"/>
        </w:rPr>
        <w:t xml:space="preserve"> applications as </w:t>
      </w:r>
      <w:r w:rsidR="008F26C6" w:rsidRPr="00B9632E">
        <w:rPr>
          <w:rFonts w:ascii="Times New Roman" w:hAnsi="Times New Roman" w:cs="Times New Roman"/>
          <w:sz w:val="24"/>
          <w:szCs w:val="24"/>
        </w:rPr>
        <w:t xml:space="preserve">approved by the </w:t>
      </w:r>
      <w:r w:rsidR="00820E31" w:rsidRPr="00B9632E">
        <w:rPr>
          <w:rFonts w:ascii="Times New Roman" w:hAnsi="Times New Roman" w:cs="Times New Roman"/>
          <w:sz w:val="24"/>
          <w:szCs w:val="24"/>
        </w:rPr>
        <w:t>Port’s Commission</w:t>
      </w:r>
      <w:r w:rsidR="005A6BAD" w:rsidRPr="00B9632E">
        <w:rPr>
          <w:rFonts w:ascii="Times New Roman" w:hAnsi="Times New Roman" w:cs="Times New Roman"/>
          <w:sz w:val="24"/>
          <w:szCs w:val="24"/>
        </w:rPr>
        <w:t>.</w:t>
      </w:r>
    </w:p>
    <w:p w14:paraId="04F1018A" w14:textId="2618D2E1" w:rsidR="007264E0" w:rsidRPr="00B9632E" w:rsidRDefault="007264E0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Responsible for the regular inspection and timely maintenance of all Port facilities, compliance with applicable laws and </w:t>
      </w:r>
      <w:r w:rsidR="003E0D6A" w:rsidRPr="00B9632E">
        <w:rPr>
          <w:rFonts w:ascii="Times New Roman" w:hAnsi="Times New Roman" w:cs="Times New Roman"/>
          <w:sz w:val="24"/>
          <w:szCs w:val="24"/>
        </w:rPr>
        <w:t>regulations</w:t>
      </w:r>
      <w:r w:rsidRPr="00B9632E">
        <w:rPr>
          <w:rFonts w:ascii="Times New Roman" w:hAnsi="Times New Roman" w:cs="Times New Roman"/>
          <w:sz w:val="24"/>
          <w:szCs w:val="24"/>
        </w:rPr>
        <w:t xml:space="preserve"> and the </w:t>
      </w:r>
      <w:r w:rsidR="003E0D6A" w:rsidRPr="00B9632E">
        <w:rPr>
          <w:rFonts w:ascii="Times New Roman" w:hAnsi="Times New Roman" w:cs="Times New Roman"/>
          <w:sz w:val="24"/>
          <w:szCs w:val="24"/>
        </w:rPr>
        <w:t>se</w:t>
      </w:r>
      <w:r w:rsidRPr="00B9632E">
        <w:rPr>
          <w:rFonts w:ascii="Times New Roman" w:hAnsi="Times New Roman" w:cs="Times New Roman"/>
          <w:sz w:val="24"/>
          <w:szCs w:val="24"/>
        </w:rPr>
        <w:t xml:space="preserve">curing of all </w:t>
      </w:r>
      <w:r w:rsidR="008F26C6" w:rsidRPr="00B9632E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B9632E">
        <w:rPr>
          <w:rFonts w:ascii="Times New Roman" w:hAnsi="Times New Roman" w:cs="Times New Roman"/>
          <w:sz w:val="24"/>
          <w:szCs w:val="24"/>
        </w:rPr>
        <w:t xml:space="preserve">permits from </w:t>
      </w:r>
      <w:r w:rsidR="00A849B5" w:rsidRPr="00B9632E">
        <w:rPr>
          <w:rFonts w:ascii="Times New Roman" w:hAnsi="Times New Roman" w:cs="Times New Roman"/>
          <w:sz w:val="24"/>
          <w:szCs w:val="24"/>
        </w:rPr>
        <w:t>regulatory agencies</w:t>
      </w:r>
      <w:r w:rsidR="008F26C6" w:rsidRPr="00B9632E">
        <w:rPr>
          <w:rFonts w:ascii="Times New Roman" w:hAnsi="Times New Roman" w:cs="Times New Roman"/>
          <w:sz w:val="24"/>
          <w:szCs w:val="24"/>
        </w:rPr>
        <w:t>.</w:t>
      </w:r>
    </w:p>
    <w:p w14:paraId="08FA222B" w14:textId="45D3F4A4" w:rsidR="002F1E15" w:rsidRPr="00B9632E" w:rsidRDefault="002F1E15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Works with the Commission President in developing Commission Meeting</w:t>
      </w:r>
      <w:r w:rsidR="00A849B5" w:rsidRPr="00B9632E">
        <w:rPr>
          <w:rFonts w:ascii="Times New Roman" w:hAnsi="Times New Roman" w:cs="Times New Roman"/>
          <w:sz w:val="24"/>
          <w:szCs w:val="24"/>
        </w:rPr>
        <w:t xml:space="preserve"> Agendas</w:t>
      </w:r>
    </w:p>
    <w:p w14:paraId="246F401D" w14:textId="6319BF83" w:rsidR="002F1E15" w:rsidRPr="00B9632E" w:rsidRDefault="004C7597" w:rsidP="002F1E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Oversees, </w:t>
      </w:r>
      <w:r w:rsidR="008F26C6" w:rsidRPr="00B9632E">
        <w:rPr>
          <w:rFonts w:ascii="Times New Roman" w:hAnsi="Times New Roman" w:cs="Times New Roman"/>
          <w:sz w:val="24"/>
          <w:szCs w:val="24"/>
        </w:rPr>
        <w:t xml:space="preserve">the </w:t>
      </w:r>
      <w:r w:rsidRPr="00B9632E">
        <w:rPr>
          <w:rFonts w:ascii="Times New Roman" w:hAnsi="Times New Roman" w:cs="Times New Roman"/>
          <w:sz w:val="24"/>
          <w:szCs w:val="24"/>
        </w:rPr>
        <w:t xml:space="preserve">preparation and scheduling of all </w:t>
      </w:r>
      <w:r w:rsidR="00307F33" w:rsidRPr="00B9632E">
        <w:rPr>
          <w:rFonts w:ascii="Times New Roman" w:hAnsi="Times New Roman" w:cs="Times New Roman"/>
          <w:sz w:val="24"/>
          <w:szCs w:val="24"/>
        </w:rPr>
        <w:t>Commission</w:t>
      </w:r>
      <w:r w:rsidRPr="00B9632E">
        <w:rPr>
          <w:rFonts w:ascii="Times New Roman" w:hAnsi="Times New Roman" w:cs="Times New Roman"/>
          <w:sz w:val="24"/>
          <w:szCs w:val="24"/>
        </w:rPr>
        <w:t xml:space="preserve"> meetings</w:t>
      </w:r>
      <w:r w:rsidR="008F26C6" w:rsidRPr="00B9632E">
        <w:rPr>
          <w:rFonts w:ascii="Times New Roman" w:hAnsi="Times New Roman" w:cs="Times New Roman"/>
          <w:sz w:val="24"/>
          <w:szCs w:val="24"/>
        </w:rPr>
        <w:t>,</w:t>
      </w:r>
      <w:r w:rsidRPr="00B9632E">
        <w:rPr>
          <w:rFonts w:ascii="Times New Roman" w:hAnsi="Times New Roman" w:cs="Times New Roman"/>
          <w:sz w:val="24"/>
          <w:szCs w:val="24"/>
        </w:rPr>
        <w:t xml:space="preserve"> following the guidelines of Oregon Public Meeting Laws.  Attends all meetings </w:t>
      </w:r>
      <w:r w:rsidR="00713A8B" w:rsidRPr="00B9632E">
        <w:rPr>
          <w:rFonts w:ascii="Times New Roman" w:hAnsi="Times New Roman" w:cs="Times New Roman"/>
          <w:sz w:val="24"/>
          <w:szCs w:val="24"/>
        </w:rPr>
        <w:t xml:space="preserve">unless excused by the Commission and </w:t>
      </w:r>
      <w:r w:rsidR="008F26C6" w:rsidRPr="00B9632E">
        <w:rPr>
          <w:rFonts w:ascii="Times New Roman" w:hAnsi="Times New Roman" w:cs="Times New Roman"/>
          <w:sz w:val="24"/>
          <w:szCs w:val="24"/>
        </w:rPr>
        <w:t xml:space="preserve">ensures </w:t>
      </w:r>
      <w:r w:rsidR="00713A8B" w:rsidRPr="00B9632E">
        <w:rPr>
          <w:rFonts w:ascii="Times New Roman" w:hAnsi="Times New Roman" w:cs="Times New Roman"/>
          <w:sz w:val="24"/>
          <w:szCs w:val="24"/>
        </w:rPr>
        <w:t>written minutes</w:t>
      </w:r>
      <w:r w:rsidR="008F26C6" w:rsidRPr="00B9632E">
        <w:rPr>
          <w:rFonts w:ascii="Times New Roman" w:hAnsi="Times New Roman" w:cs="Times New Roman"/>
          <w:sz w:val="24"/>
          <w:szCs w:val="24"/>
        </w:rPr>
        <w:t xml:space="preserve"> are delivered to the Port Commission, in a timely manner for the Commission’s </w:t>
      </w:r>
      <w:r w:rsidR="00A849B5" w:rsidRPr="00B9632E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8F26C6" w:rsidRPr="00B9632E">
        <w:rPr>
          <w:rFonts w:ascii="Times New Roman" w:hAnsi="Times New Roman" w:cs="Times New Roman"/>
          <w:sz w:val="24"/>
          <w:szCs w:val="24"/>
        </w:rPr>
        <w:t>approval</w:t>
      </w:r>
      <w:r w:rsidR="00713A8B" w:rsidRPr="00B9632E">
        <w:rPr>
          <w:rFonts w:ascii="Times New Roman" w:hAnsi="Times New Roman" w:cs="Times New Roman"/>
          <w:sz w:val="24"/>
          <w:szCs w:val="24"/>
        </w:rPr>
        <w:t>.</w:t>
      </w:r>
    </w:p>
    <w:p w14:paraId="49E20E0A" w14:textId="6DD4DEA7" w:rsidR="00375546" w:rsidRPr="00B9632E" w:rsidRDefault="00E262B8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375546" w:rsidRPr="00B9632E">
        <w:rPr>
          <w:rFonts w:ascii="Times New Roman" w:hAnsi="Times New Roman" w:cs="Times New Roman"/>
          <w:sz w:val="24"/>
          <w:szCs w:val="24"/>
        </w:rPr>
        <w:t xml:space="preserve">the </w:t>
      </w:r>
      <w:r w:rsidR="00525A49" w:rsidRPr="00B9632E">
        <w:rPr>
          <w:rFonts w:ascii="Times New Roman" w:hAnsi="Times New Roman" w:cs="Times New Roman"/>
          <w:sz w:val="24"/>
          <w:szCs w:val="24"/>
        </w:rPr>
        <w:t xml:space="preserve">timely </w:t>
      </w:r>
      <w:r w:rsidR="00375546" w:rsidRPr="00B9632E">
        <w:rPr>
          <w:rFonts w:ascii="Times New Roman" w:hAnsi="Times New Roman" w:cs="Times New Roman"/>
          <w:sz w:val="24"/>
          <w:szCs w:val="24"/>
        </w:rPr>
        <w:t>performance</w:t>
      </w:r>
      <w:r w:rsidRPr="00B9632E">
        <w:rPr>
          <w:rFonts w:ascii="Times New Roman" w:hAnsi="Times New Roman" w:cs="Times New Roman"/>
          <w:sz w:val="24"/>
          <w:szCs w:val="24"/>
        </w:rPr>
        <w:t xml:space="preserve"> of all financial requirements of the Port.  This is inclusive, but not limited to, ensu</w:t>
      </w:r>
      <w:r w:rsidR="00375546" w:rsidRPr="00B9632E">
        <w:rPr>
          <w:rFonts w:ascii="Times New Roman" w:hAnsi="Times New Roman" w:cs="Times New Roman"/>
          <w:sz w:val="24"/>
          <w:szCs w:val="24"/>
        </w:rPr>
        <w:t>r</w:t>
      </w:r>
      <w:r w:rsidRPr="00B9632E">
        <w:rPr>
          <w:rFonts w:ascii="Times New Roman" w:hAnsi="Times New Roman" w:cs="Times New Roman"/>
          <w:sz w:val="24"/>
          <w:szCs w:val="24"/>
        </w:rPr>
        <w:t xml:space="preserve">ing the accurate posting of all accounts payable and receivable, payroll, tax </w:t>
      </w:r>
      <w:r w:rsidR="00375546" w:rsidRPr="00B9632E">
        <w:rPr>
          <w:rFonts w:ascii="Times New Roman" w:hAnsi="Times New Roman" w:cs="Times New Roman"/>
          <w:sz w:val="24"/>
          <w:szCs w:val="24"/>
        </w:rPr>
        <w:t>filings and payments</w:t>
      </w:r>
      <w:r w:rsidRPr="00B9632E">
        <w:rPr>
          <w:rFonts w:ascii="Times New Roman" w:hAnsi="Times New Roman" w:cs="Times New Roman"/>
          <w:sz w:val="24"/>
          <w:szCs w:val="24"/>
        </w:rPr>
        <w:t>, fund transfers, bank account</w:t>
      </w:r>
      <w:r w:rsidR="00037108" w:rsidRPr="00B9632E">
        <w:rPr>
          <w:rFonts w:ascii="Times New Roman" w:hAnsi="Times New Roman" w:cs="Times New Roman"/>
          <w:sz w:val="24"/>
          <w:szCs w:val="24"/>
        </w:rPr>
        <w:t xml:space="preserve"> preparation, reconciliation and verification, financial reports, monthly journals, general ledgers, profit</w:t>
      </w:r>
      <w:r w:rsidR="00A849B5" w:rsidRPr="00B9632E">
        <w:rPr>
          <w:rFonts w:ascii="Times New Roman" w:hAnsi="Times New Roman" w:cs="Times New Roman"/>
          <w:sz w:val="24"/>
          <w:szCs w:val="24"/>
        </w:rPr>
        <w:t>,</w:t>
      </w:r>
      <w:r w:rsidR="00037108" w:rsidRPr="00B9632E">
        <w:rPr>
          <w:rFonts w:ascii="Times New Roman" w:hAnsi="Times New Roman" w:cs="Times New Roman"/>
          <w:sz w:val="24"/>
          <w:szCs w:val="24"/>
        </w:rPr>
        <w:t xml:space="preserve"> and loss statements.</w:t>
      </w:r>
    </w:p>
    <w:p w14:paraId="2203A7A7" w14:textId="3BC2014E" w:rsidR="00713A8B" w:rsidRPr="00B9632E" w:rsidRDefault="00375546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Provides monthly budget performance updates at each regular monthly Port Commission</w:t>
      </w:r>
      <w:r w:rsidR="00037108" w:rsidRPr="00B9632E">
        <w:rPr>
          <w:rFonts w:ascii="Times New Roman" w:hAnsi="Times New Roman" w:cs="Times New Roman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z w:val="24"/>
          <w:szCs w:val="24"/>
        </w:rPr>
        <w:t>meeting.</w:t>
      </w:r>
    </w:p>
    <w:p w14:paraId="67140A6B" w14:textId="77777777" w:rsidR="00525A49" w:rsidRPr="00B9632E" w:rsidRDefault="00612637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Provides excellent customer service</w:t>
      </w:r>
      <w:r w:rsidR="00070919" w:rsidRPr="00B9632E">
        <w:rPr>
          <w:rFonts w:ascii="Times New Roman" w:hAnsi="Times New Roman" w:cs="Times New Roman"/>
          <w:sz w:val="24"/>
          <w:szCs w:val="24"/>
        </w:rPr>
        <w:t xml:space="preserve"> and communication</w:t>
      </w:r>
      <w:r w:rsidRPr="00B9632E">
        <w:rPr>
          <w:rFonts w:ascii="Times New Roman" w:hAnsi="Times New Roman" w:cs="Times New Roman"/>
          <w:sz w:val="24"/>
          <w:szCs w:val="24"/>
        </w:rPr>
        <w:t xml:space="preserve"> to Port Commissioners that may include weekly briefings or as requested</w:t>
      </w:r>
      <w:r w:rsidR="001C2A8F" w:rsidRPr="00B9632E">
        <w:rPr>
          <w:rFonts w:ascii="Times New Roman" w:hAnsi="Times New Roman" w:cs="Times New Roman"/>
          <w:sz w:val="24"/>
          <w:szCs w:val="24"/>
        </w:rPr>
        <w:t>.</w:t>
      </w:r>
    </w:p>
    <w:p w14:paraId="35F16AEF" w14:textId="77777777" w:rsidR="00525A49" w:rsidRPr="00B9632E" w:rsidRDefault="001C2A8F" w:rsidP="00525A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 </w:t>
      </w:r>
      <w:r w:rsidR="00525A49" w:rsidRPr="00B9632E">
        <w:rPr>
          <w:rFonts w:ascii="Times New Roman" w:hAnsi="Times New Roman" w:cs="Times New Roman"/>
          <w:spacing w:val="-3"/>
          <w:sz w:val="24"/>
          <w:szCs w:val="24"/>
        </w:rPr>
        <w:t>Advises and</w:t>
      </w:r>
      <w:r w:rsidR="00525A49" w:rsidRPr="00B9632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="00525A49" w:rsidRPr="00B9632E">
        <w:rPr>
          <w:rFonts w:ascii="Times New Roman" w:hAnsi="Times New Roman" w:cs="Times New Roman"/>
          <w:spacing w:val="-3"/>
          <w:sz w:val="24"/>
          <w:szCs w:val="24"/>
        </w:rPr>
        <w:t>assists</w:t>
      </w:r>
      <w:r w:rsidR="00525A49" w:rsidRPr="00B9632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25A49" w:rsidRPr="00B9632E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="00525A49" w:rsidRPr="00B9632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25A49" w:rsidRPr="00B9632E">
        <w:rPr>
          <w:rFonts w:ascii="Times New Roman" w:hAnsi="Times New Roman" w:cs="Times New Roman"/>
          <w:spacing w:val="-4"/>
          <w:sz w:val="24"/>
          <w:szCs w:val="24"/>
        </w:rPr>
        <w:t>Commission</w:t>
      </w:r>
      <w:r w:rsidR="00525A49" w:rsidRPr="00B9632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25A49" w:rsidRPr="00B9632E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="00525A49" w:rsidRPr="00B9632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25A49" w:rsidRPr="00B9632E">
        <w:rPr>
          <w:rFonts w:ascii="Times New Roman" w:hAnsi="Times New Roman" w:cs="Times New Roman"/>
          <w:spacing w:val="-4"/>
          <w:sz w:val="24"/>
          <w:szCs w:val="24"/>
        </w:rPr>
        <w:t>developing</w:t>
      </w:r>
      <w:r w:rsidR="00525A49" w:rsidRPr="00B9632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25A49" w:rsidRPr="00B9632E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="00525A49" w:rsidRPr="00B9632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25A49" w:rsidRPr="00B9632E">
        <w:rPr>
          <w:rFonts w:ascii="Times New Roman" w:hAnsi="Times New Roman" w:cs="Times New Roman"/>
          <w:spacing w:val="-4"/>
          <w:sz w:val="24"/>
          <w:szCs w:val="24"/>
        </w:rPr>
        <w:t>maintaining</w:t>
      </w:r>
      <w:r w:rsidR="00525A49" w:rsidRPr="00B9632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25A49" w:rsidRPr="00B9632E">
        <w:rPr>
          <w:rFonts w:ascii="Times New Roman" w:hAnsi="Times New Roman" w:cs="Times New Roman"/>
          <w:spacing w:val="-4"/>
          <w:sz w:val="24"/>
          <w:szCs w:val="24"/>
        </w:rPr>
        <w:t>communication</w:t>
      </w:r>
      <w:r w:rsidR="00525A49" w:rsidRPr="00B9632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25A49" w:rsidRPr="00B9632E">
        <w:rPr>
          <w:rFonts w:ascii="Times New Roman" w:hAnsi="Times New Roman" w:cs="Times New Roman"/>
          <w:spacing w:val="-3"/>
          <w:sz w:val="24"/>
          <w:szCs w:val="24"/>
        </w:rPr>
        <w:t>with</w:t>
      </w:r>
      <w:r w:rsidR="00525A49" w:rsidRPr="00B9632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25A49" w:rsidRPr="00B9632E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="00525A49" w:rsidRPr="00B9632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25A49" w:rsidRPr="00B9632E">
        <w:rPr>
          <w:rFonts w:ascii="Times New Roman" w:hAnsi="Times New Roman" w:cs="Times New Roman"/>
          <w:spacing w:val="-4"/>
          <w:sz w:val="24"/>
          <w:szCs w:val="24"/>
        </w:rPr>
        <w:t>Commission’s</w:t>
      </w:r>
      <w:r w:rsidR="00525A49" w:rsidRPr="00B9632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bookmarkStart w:id="0" w:name="_Ensures_Commissioners_are_updated_and_"/>
      <w:bookmarkEnd w:id="0"/>
      <w:r w:rsidR="00525A49" w:rsidRPr="00B9632E">
        <w:rPr>
          <w:rFonts w:ascii="Times New Roman" w:hAnsi="Times New Roman" w:cs="Times New Roman"/>
          <w:spacing w:val="-4"/>
          <w:sz w:val="24"/>
          <w:szCs w:val="24"/>
        </w:rPr>
        <w:t>constituency.</w:t>
      </w:r>
    </w:p>
    <w:p w14:paraId="1C5DFE71" w14:textId="77777777" w:rsidR="005C3D4B" w:rsidRPr="00B9632E" w:rsidRDefault="005C3D4B" w:rsidP="005C3D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pacing w:val="-3"/>
          <w:sz w:val="24"/>
          <w:szCs w:val="24"/>
        </w:rPr>
        <w:t>Provides</w:t>
      </w:r>
      <w:r w:rsidRPr="00B9632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3"/>
          <w:sz w:val="24"/>
          <w:szCs w:val="24"/>
        </w:rPr>
        <w:t xml:space="preserve">the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Commission</w:t>
      </w:r>
      <w:r w:rsidRPr="00B96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B963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updates</w:t>
      </w:r>
      <w:r w:rsidRPr="00B963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B963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activities</w:t>
      </w:r>
      <w:r w:rsidRPr="00B963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within</w:t>
      </w:r>
      <w:r w:rsidRPr="00B9632E">
        <w:rPr>
          <w:rFonts w:ascii="Times New Roman" w:hAnsi="Times New Roman" w:cs="Times New Roman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B963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Port</w:t>
      </w:r>
      <w:r w:rsidRPr="00B963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that</w:t>
      </w:r>
      <w:r w:rsidRPr="00B963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may</w:t>
      </w:r>
      <w:r w:rsidRPr="00B96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generate</w:t>
      </w:r>
      <w:bookmarkStart w:id="1" w:name="_Prepare_Commissioners_in_advance_of_co"/>
      <w:bookmarkEnd w:id="1"/>
      <w:r w:rsidRPr="00B963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above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normal</w:t>
      </w:r>
      <w:r w:rsidRPr="00B963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 xml:space="preserve">interest from the press and or, community members and Port </w:t>
      </w:r>
      <w:r w:rsidRPr="00B9632E">
        <w:rPr>
          <w:rFonts w:ascii="Times New Roman" w:hAnsi="Times New Roman" w:cs="Times New Roman"/>
          <w:spacing w:val="-5"/>
          <w:sz w:val="24"/>
          <w:szCs w:val="24"/>
        </w:rPr>
        <w:t>stakeholders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5DF1480C" w14:textId="77777777" w:rsidR="005C3D4B" w:rsidRPr="00B9632E" w:rsidRDefault="005C3D4B" w:rsidP="005C3D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pacing w:val="-3"/>
          <w:sz w:val="24"/>
          <w:szCs w:val="24"/>
        </w:rPr>
        <w:t>Provides</w:t>
      </w:r>
      <w:r w:rsidRPr="00B963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B963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Commission</w:t>
      </w:r>
      <w:r w:rsidRPr="00B963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with</w:t>
      </w:r>
      <w:r w:rsidRPr="00B963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current</w:t>
      </w:r>
      <w:r w:rsidRPr="00B963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information</w:t>
      </w:r>
      <w:r w:rsidRPr="00B963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regarding</w:t>
      </w:r>
      <w:r w:rsidRPr="00B963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business</w:t>
      </w:r>
      <w:r w:rsidRPr="00B963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trends,</w:t>
      </w:r>
      <w:r w:rsidRPr="00B963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market</w:t>
      </w:r>
      <w:r w:rsidRPr="00B963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conditions,</w:t>
      </w:r>
      <w:r w:rsidRPr="00B9632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bookmarkStart w:id="2" w:name="_Regularly_reviews_Port_departmental_po"/>
      <w:bookmarkEnd w:id="2"/>
      <w:r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opportunities</w:t>
      </w:r>
      <w:r w:rsidRPr="00B963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relevant</w:t>
      </w:r>
      <w:r w:rsidRPr="00B963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Commission's</w:t>
      </w:r>
      <w:r w:rsidRPr="00B963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short</w:t>
      </w:r>
      <w:r w:rsidRPr="00B963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long-term</w:t>
      </w:r>
      <w:r w:rsidRPr="00B963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goals.</w:t>
      </w:r>
    </w:p>
    <w:p w14:paraId="53871CFF" w14:textId="77777777" w:rsidR="005C3D4B" w:rsidRPr="00B9632E" w:rsidRDefault="005C3D4B" w:rsidP="005C3D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pacing w:val="-4"/>
          <w:sz w:val="24"/>
          <w:szCs w:val="24"/>
        </w:rPr>
        <w:t>Regularly</w:t>
      </w:r>
      <w:r w:rsidRPr="00B963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reviews</w:t>
      </w:r>
      <w:r w:rsidRPr="00B9632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Port</w:t>
      </w:r>
      <w:r w:rsidRPr="00B963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departmental</w:t>
      </w:r>
      <w:r w:rsidRPr="00B963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policies</w:t>
      </w:r>
      <w:r w:rsidRPr="00B963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9632E">
        <w:rPr>
          <w:rFonts w:ascii="Times New Roman" w:hAnsi="Times New Roman" w:cs="Times New Roman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procedures,</w:t>
      </w:r>
      <w:r w:rsidRPr="00B9632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recommends</w:t>
      </w:r>
      <w:r w:rsidRPr="00B963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revision</w:t>
      </w:r>
      <w:r w:rsidRPr="00B9632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when</w:t>
      </w:r>
      <w:r w:rsidRPr="00B9632E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appropriate,</w:t>
      </w:r>
      <w:r w:rsidRPr="00B963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 xml:space="preserve">consultation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with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Port</w:t>
      </w:r>
      <w:r w:rsidRPr="00B963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Commission.</w:t>
      </w:r>
    </w:p>
    <w:p w14:paraId="5527EFD3" w14:textId="2C83341E" w:rsidR="00525A49" w:rsidRPr="00B9632E" w:rsidRDefault="005C3D4B" w:rsidP="005C3D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pacing w:val="-4"/>
          <w:sz w:val="24"/>
          <w:szCs w:val="24"/>
        </w:rPr>
        <w:t>Provides orientation for new Commission members.</w:t>
      </w:r>
    </w:p>
    <w:p w14:paraId="455F4682" w14:textId="18D72827" w:rsidR="005C3D4B" w:rsidRPr="00B9632E" w:rsidRDefault="005C3D4B" w:rsidP="005C3D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pacing w:val="-3"/>
          <w:sz w:val="24"/>
          <w:szCs w:val="24"/>
        </w:rPr>
        <w:t>Provides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direction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Port staff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cultivating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z w:val="24"/>
          <w:szCs w:val="24"/>
        </w:rPr>
        <w:t>a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culture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B963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proactive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customer</w:t>
      </w:r>
      <w:r w:rsidRPr="00B963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service</w:t>
      </w:r>
      <w:r w:rsidRPr="00B9632E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B963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their</w:t>
      </w:r>
      <w:r w:rsidRPr="00B9632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area</w:t>
      </w:r>
      <w:r w:rsidRPr="00B963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B9632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responsibility</w:t>
      </w:r>
      <w:r w:rsidRPr="00B963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B963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monitoring</w:t>
      </w:r>
      <w:r w:rsidRPr="00B963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taking</w:t>
      </w:r>
      <w:r w:rsidRPr="00B9632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initiative</w:t>
      </w:r>
      <w:r w:rsidRPr="00B963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963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identifying</w:t>
      </w:r>
      <w:r w:rsidRPr="00B963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areas</w:t>
      </w:r>
      <w:r w:rsidRPr="00B963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5"/>
          <w:sz w:val="24"/>
          <w:szCs w:val="24"/>
        </w:rPr>
        <w:t>for</w:t>
      </w:r>
      <w:r w:rsidRPr="00B9632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improvements.</w:t>
      </w:r>
      <w:r w:rsidRPr="00B9632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Collaboratively</w:t>
      </w:r>
      <w:r w:rsidRPr="00B96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develops</w:t>
      </w:r>
      <w:r w:rsidRPr="00B9632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plans</w:t>
      </w:r>
      <w:r w:rsidRPr="00B96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solutions</w:t>
      </w:r>
      <w:r w:rsidRPr="00B9632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alternatives</w:t>
      </w:r>
      <w:r w:rsidRPr="00B9632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B9632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improve</w:t>
      </w:r>
      <w:r w:rsidRPr="00B9632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organizational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efficiency.</w:t>
      </w:r>
    </w:p>
    <w:p w14:paraId="251AD509" w14:textId="77777777" w:rsidR="00B6780F" w:rsidRPr="00B9632E" w:rsidRDefault="00B6780F" w:rsidP="00B678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pacing w:val="-3"/>
          <w:sz w:val="24"/>
          <w:szCs w:val="24"/>
        </w:rPr>
        <w:t>Sets</w:t>
      </w:r>
      <w:r w:rsidRPr="00B9632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B9632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tone</w:t>
      </w:r>
      <w:r w:rsidRPr="00B9632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B9632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models</w:t>
      </w:r>
      <w:r w:rsidRPr="00B9632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professional</w:t>
      </w:r>
      <w:r w:rsidRPr="00B9632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respectful</w:t>
      </w:r>
      <w:r w:rsidRPr="00B9632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interactions</w:t>
      </w:r>
      <w:r w:rsidRPr="00B9632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both</w:t>
      </w:r>
      <w:r w:rsidRPr="00B9632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internally</w:t>
      </w:r>
      <w:r w:rsidRPr="00B9632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externally.</w:t>
      </w:r>
    </w:p>
    <w:p w14:paraId="635004A3" w14:textId="77777777" w:rsidR="00744956" w:rsidRPr="00B9632E" w:rsidRDefault="00744956" w:rsidP="005C5D5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6EAA77" w14:textId="0FCECFF6" w:rsidR="00B6780F" w:rsidRPr="00B9632E" w:rsidRDefault="00B6780F" w:rsidP="00744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b/>
          <w:bCs/>
          <w:sz w:val="24"/>
          <w:szCs w:val="24"/>
          <w:u w:val="single"/>
        </w:rPr>
        <w:t>Economic Development</w:t>
      </w:r>
    </w:p>
    <w:p w14:paraId="06533797" w14:textId="2F120BA4" w:rsidR="007E1CC7" w:rsidRPr="00B9632E" w:rsidRDefault="00B6780F" w:rsidP="00376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pacing w:val="-4"/>
          <w:sz w:val="24"/>
          <w:szCs w:val="24"/>
        </w:rPr>
        <w:t>Foster</w:t>
      </w:r>
      <w:r w:rsidR="00376AEB" w:rsidRPr="00B9632E">
        <w:rPr>
          <w:rFonts w:ascii="Times New Roman" w:hAnsi="Times New Roman" w:cs="Times New Roman"/>
          <w:spacing w:val="-4"/>
          <w:sz w:val="24"/>
          <w:szCs w:val="24"/>
        </w:rPr>
        <w:t>’s</w:t>
      </w:r>
      <w:r w:rsidRPr="00B96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strong</w:t>
      </w:r>
      <w:r w:rsidRPr="00B9632E">
        <w:rPr>
          <w:rFonts w:ascii="Times New Roman" w:hAnsi="Times New Roman" w:cs="Times New Roman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relationships</w:t>
      </w:r>
      <w:r w:rsidRPr="00B963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with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1CC7" w:rsidRPr="00B9632E">
        <w:rPr>
          <w:rFonts w:ascii="Times New Roman" w:hAnsi="Times New Roman" w:cs="Times New Roman"/>
          <w:spacing w:val="-2"/>
          <w:sz w:val="24"/>
          <w:szCs w:val="24"/>
        </w:rPr>
        <w:t xml:space="preserve">the Port’s constituents and stakeholders,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Business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Oregon,</w:t>
      </w:r>
      <w:r w:rsidRPr="00B96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economic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development</w:t>
      </w:r>
      <w:r w:rsidRPr="00B963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organizations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 xml:space="preserve"> on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B9632E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bookmarkStart w:id="3" w:name="_Represents_the_Commission_in_relations"/>
      <w:bookmarkEnd w:id="3"/>
      <w:r w:rsidRPr="00B9632E">
        <w:rPr>
          <w:rFonts w:ascii="Times New Roman" w:hAnsi="Times New Roman" w:cs="Times New Roman"/>
          <w:spacing w:val="-3"/>
          <w:sz w:val="24"/>
          <w:szCs w:val="24"/>
        </w:rPr>
        <w:t>local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state level,</w:t>
      </w:r>
      <w:r w:rsidR="007E1CC7" w:rsidRPr="00B963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connection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Federal</w:t>
      </w:r>
      <w:r w:rsidRPr="00B963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representatives</w:t>
      </w:r>
      <w:r w:rsidRPr="00B963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B963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funding organizations.</w:t>
      </w:r>
    </w:p>
    <w:p w14:paraId="5ACEC203" w14:textId="77777777" w:rsidR="00B6780F" w:rsidRPr="00B9632E" w:rsidRDefault="00B6780F" w:rsidP="00B678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pacing w:val="-4"/>
          <w:sz w:val="24"/>
          <w:szCs w:val="24"/>
        </w:rPr>
        <w:t>Represents</w:t>
      </w:r>
      <w:r w:rsidRPr="00B963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B963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Port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963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relationships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with</w:t>
      </w:r>
      <w:r w:rsidRPr="00B963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local,</w:t>
      </w:r>
      <w:r w:rsidRPr="00B963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state,</w:t>
      </w:r>
      <w:r w:rsidRPr="00B963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federal</w:t>
      </w:r>
      <w:r w:rsidRPr="00B963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officials</w:t>
      </w:r>
      <w:r w:rsidRPr="00B963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B963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B963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purpose</w:t>
      </w:r>
      <w:r w:rsidRPr="00B9632E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B963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furthering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grant</w:t>
      </w:r>
      <w:r w:rsidRPr="00B963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availability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B963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economic</w:t>
      </w:r>
      <w:r w:rsidRPr="00B963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development.</w:t>
      </w:r>
    </w:p>
    <w:p w14:paraId="48F5E247" w14:textId="77777777" w:rsidR="00B6780F" w:rsidRPr="00B9632E" w:rsidRDefault="00B6780F" w:rsidP="00B678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_Envisions_and_accomplishes_sound_busin"/>
      <w:bookmarkEnd w:id="4"/>
      <w:r w:rsidRPr="00B9632E">
        <w:rPr>
          <w:rFonts w:ascii="Times New Roman" w:hAnsi="Times New Roman" w:cs="Times New Roman"/>
          <w:spacing w:val="-4"/>
          <w:sz w:val="24"/>
          <w:szCs w:val="24"/>
        </w:rPr>
        <w:t>Envisions</w:t>
      </w:r>
      <w:r w:rsidRPr="00B963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accomplishes</w:t>
      </w:r>
      <w:r w:rsidRPr="00B963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sound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business</w:t>
      </w:r>
      <w:r w:rsidRPr="00B963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initiatives.</w:t>
      </w:r>
    </w:p>
    <w:p w14:paraId="1BF69AEE" w14:textId="4423280E" w:rsidR="00B6780F" w:rsidRPr="00B9632E" w:rsidRDefault="00B6780F" w:rsidP="00B678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pacing w:val="-4"/>
          <w:sz w:val="24"/>
          <w:szCs w:val="24"/>
        </w:rPr>
        <w:t>The Executive Director is responsible</w:t>
      </w:r>
      <w:r w:rsidRPr="00B9632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B9632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ensuring</w:t>
      </w:r>
      <w:r w:rsidRPr="00B9632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marketing,</w:t>
      </w:r>
      <w:r w:rsidRPr="00B9632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economic</w:t>
      </w:r>
      <w:r w:rsidRPr="00B9632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development,</w:t>
      </w:r>
      <w:r w:rsidRPr="00B9632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revenue</w:t>
      </w:r>
      <w:r w:rsidRPr="00B9632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creation,</w:t>
      </w:r>
      <w:r w:rsidRPr="00B9632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9632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out-reach programs</w:t>
      </w:r>
      <w:r w:rsidRPr="00B963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3"/>
          <w:sz w:val="24"/>
          <w:szCs w:val="24"/>
        </w:rPr>
        <w:t>are</w:t>
      </w:r>
      <w:r w:rsidRPr="00B963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effectively</w:t>
      </w:r>
      <w:r w:rsidRPr="00B963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managed.</w:t>
      </w:r>
    </w:p>
    <w:p w14:paraId="4F1AE4AF" w14:textId="1EDCD1A1" w:rsidR="00B6780F" w:rsidRPr="00B9632E" w:rsidRDefault="007E1CC7" w:rsidP="00376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pacing w:val="-4"/>
          <w:sz w:val="24"/>
          <w:szCs w:val="24"/>
        </w:rPr>
        <w:t xml:space="preserve">Ensures economic development activities are in alignment with the Commission approved Strategic </w:t>
      </w:r>
      <w:r w:rsidR="00646557" w:rsidRPr="00B9632E">
        <w:rPr>
          <w:rFonts w:ascii="Times New Roman" w:hAnsi="Times New Roman" w:cs="Times New Roman"/>
          <w:spacing w:val="-4"/>
          <w:sz w:val="24"/>
          <w:szCs w:val="24"/>
        </w:rPr>
        <w:t xml:space="preserve">Business 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Plan</w:t>
      </w:r>
      <w:r w:rsidR="00376AEB" w:rsidRPr="00B9632E">
        <w:rPr>
          <w:rFonts w:ascii="Times New Roman" w:hAnsi="Times New Roman" w:cs="Times New Roman"/>
          <w:spacing w:val="-4"/>
          <w:sz w:val="24"/>
          <w:szCs w:val="24"/>
        </w:rPr>
        <w:t>, the Port’s Annual Commission approved Budget and, the Port’s Capital Investment Plan</w:t>
      </w:r>
      <w:r w:rsidRPr="00B9632E">
        <w:rPr>
          <w:rFonts w:ascii="Times New Roman" w:hAnsi="Times New Roman" w:cs="Times New Roman"/>
          <w:spacing w:val="-4"/>
          <w:sz w:val="24"/>
          <w:szCs w:val="24"/>
        </w:rPr>
        <w:t>.</w:t>
      </w:r>
      <w:bookmarkStart w:id="5" w:name="_Responsible_for_ensuring_marketing,_ec"/>
      <w:bookmarkEnd w:id="5"/>
    </w:p>
    <w:p w14:paraId="6FC0F5D3" w14:textId="1FBCB377" w:rsidR="00612637" w:rsidRPr="00B9632E" w:rsidRDefault="005B727E" w:rsidP="00451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Responsible for marketing and outreach programs and </w:t>
      </w:r>
      <w:r w:rsidR="007569F5" w:rsidRPr="00B9632E">
        <w:rPr>
          <w:rFonts w:ascii="Times New Roman" w:hAnsi="Times New Roman" w:cs="Times New Roman"/>
          <w:sz w:val="24"/>
          <w:szCs w:val="24"/>
        </w:rPr>
        <w:t>represents</w:t>
      </w:r>
      <w:r w:rsidRPr="00B9632E">
        <w:rPr>
          <w:rFonts w:ascii="Times New Roman" w:hAnsi="Times New Roman" w:cs="Times New Roman"/>
          <w:sz w:val="24"/>
          <w:szCs w:val="24"/>
        </w:rPr>
        <w:t xml:space="preserve"> the Commission in relations</w:t>
      </w:r>
      <w:r w:rsidR="0048168D" w:rsidRPr="00B9632E">
        <w:rPr>
          <w:rFonts w:ascii="Times New Roman" w:hAnsi="Times New Roman" w:cs="Times New Roman"/>
          <w:sz w:val="24"/>
          <w:szCs w:val="24"/>
        </w:rPr>
        <w:t xml:space="preserve">hips with </w:t>
      </w:r>
      <w:r w:rsidR="007569F5" w:rsidRPr="00B9632E">
        <w:rPr>
          <w:rFonts w:ascii="Times New Roman" w:hAnsi="Times New Roman" w:cs="Times New Roman"/>
          <w:sz w:val="24"/>
          <w:szCs w:val="24"/>
        </w:rPr>
        <w:t>district constituents, customers, local, state</w:t>
      </w:r>
      <w:r w:rsidR="00646557" w:rsidRPr="00B9632E">
        <w:rPr>
          <w:rFonts w:ascii="Times New Roman" w:hAnsi="Times New Roman" w:cs="Times New Roman"/>
          <w:sz w:val="24"/>
          <w:szCs w:val="24"/>
        </w:rPr>
        <w:t>,</w:t>
      </w:r>
      <w:r w:rsidR="007569F5" w:rsidRPr="00B9632E">
        <w:rPr>
          <w:rFonts w:ascii="Times New Roman" w:hAnsi="Times New Roman" w:cs="Times New Roman"/>
          <w:sz w:val="24"/>
          <w:szCs w:val="24"/>
        </w:rPr>
        <w:t xml:space="preserve"> and federal officials</w:t>
      </w:r>
      <w:r w:rsidR="00646557" w:rsidRPr="00B9632E">
        <w:rPr>
          <w:rFonts w:ascii="Times New Roman" w:hAnsi="Times New Roman" w:cs="Times New Roman"/>
          <w:sz w:val="24"/>
          <w:szCs w:val="24"/>
        </w:rPr>
        <w:t>,</w:t>
      </w:r>
      <w:r w:rsidR="007569F5" w:rsidRPr="00B9632E">
        <w:rPr>
          <w:rFonts w:ascii="Times New Roman" w:hAnsi="Times New Roman" w:cs="Times New Roman"/>
          <w:sz w:val="24"/>
          <w:szCs w:val="24"/>
        </w:rPr>
        <w:t xml:space="preserve"> and community associations. </w:t>
      </w:r>
    </w:p>
    <w:p w14:paraId="24C5A96E" w14:textId="20A45AE9" w:rsidR="0027000B" w:rsidRPr="00B9632E" w:rsidRDefault="008A2CA0" w:rsidP="002700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Performs other duties and responsibilities as assigned by the Commission.</w:t>
      </w:r>
    </w:p>
    <w:p w14:paraId="2D67E33E" w14:textId="77777777" w:rsidR="0027000B" w:rsidRPr="00B9632E" w:rsidRDefault="0027000B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69CFD" w14:textId="77777777" w:rsidR="007A6C3F" w:rsidRDefault="007A6C3F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8CA5E" w14:textId="539D27A4" w:rsidR="0027000B" w:rsidRPr="00B9632E" w:rsidRDefault="0027000B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2E">
        <w:rPr>
          <w:rFonts w:ascii="Times New Roman" w:hAnsi="Times New Roman" w:cs="Times New Roman"/>
          <w:b/>
          <w:bCs/>
          <w:sz w:val="24"/>
          <w:szCs w:val="24"/>
        </w:rPr>
        <w:t>Working Conditions</w:t>
      </w:r>
    </w:p>
    <w:p w14:paraId="7C390086" w14:textId="77777777" w:rsidR="0027000B" w:rsidRPr="00B9632E" w:rsidRDefault="0027000B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DB5AD" w14:textId="65D46D2C" w:rsidR="0027000B" w:rsidRPr="00B9632E" w:rsidRDefault="0027000B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The position</w:t>
      </w:r>
      <w:r w:rsidR="00B900B4" w:rsidRPr="00B9632E">
        <w:rPr>
          <w:rFonts w:ascii="Times New Roman" w:hAnsi="Times New Roman" w:cs="Times New Roman"/>
          <w:sz w:val="24"/>
          <w:szCs w:val="24"/>
        </w:rPr>
        <w:t xml:space="preserve"> works </w:t>
      </w:r>
      <w:r w:rsidRPr="00B9632E">
        <w:rPr>
          <w:rFonts w:ascii="Times New Roman" w:hAnsi="Times New Roman" w:cs="Times New Roman"/>
          <w:sz w:val="24"/>
          <w:szCs w:val="24"/>
        </w:rPr>
        <w:t>primar</w:t>
      </w:r>
      <w:r w:rsidR="00B900B4" w:rsidRPr="00B9632E">
        <w:rPr>
          <w:rFonts w:ascii="Times New Roman" w:hAnsi="Times New Roman" w:cs="Times New Roman"/>
          <w:sz w:val="24"/>
          <w:szCs w:val="24"/>
        </w:rPr>
        <w:t>il</w:t>
      </w:r>
      <w:r w:rsidRPr="00B9632E">
        <w:rPr>
          <w:rFonts w:ascii="Times New Roman" w:hAnsi="Times New Roman" w:cs="Times New Roman"/>
          <w:sz w:val="24"/>
          <w:szCs w:val="24"/>
        </w:rPr>
        <w:t xml:space="preserve">y in an office setting with some </w:t>
      </w:r>
      <w:r w:rsidR="00B900B4" w:rsidRPr="00B9632E">
        <w:rPr>
          <w:rFonts w:ascii="Times New Roman" w:hAnsi="Times New Roman" w:cs="Times New Roman"/>
          <w:sz w:val="24"/>
          <w:szCs w:val="24"/>
        </w:rPr>
        <w:t xml:space="preserve">occasional </w:t>
      </w:r>
      <w:r w:rsidRPr="00B9632E">
        <w:rPr>
          <w:rFonts w:ascii="Times New Roman" w:hAnsi="Times New Roman" w:cs="Times New Roman"/>
          <w:sz w:val="24"/>
          <w:szCs w:val="24"/>
        </w:rPr>
        <w:t xml:space="preserve">travel.  </w:t>
      </w:r>
      <w:r w:rsidR="007C2701" w:rsidRPr="00B9632E">
        <w:rPr>
          <w:rFonts w:ascii="Times New Roman" w:hAnsi="Times New Roman" w:cs="Times New Roman"/>
          <w:sz w:val="24"/>
          <w:szCs w:val="24"/>
        </w:rPr>
        <w:t>May r</w:t>
      </w:r>
      <w:r w:rsidRPr="00B9632E">
        <w:rPr>
          <w:rFonts w:ascii="Times New Roman" w:hAnsi="Times New Roman" w:cs="Times New Roman"/>
          <w:sz w:val="24"/>
          <w:szCs w:val="24"/>
        </w:rPr>
        <w:t>equire weekend and evening work</w:t>
      </w:r>
      <w:r w:rsidR="00646557" w:rsidRPr="00B9632E">
        <w:rPr>
          <w:rFonts w:ascii="Times New Roman" w:hAnsi="Times New Roman" w:cs="Times New Roman"/>
          <w:sz w:val="24"/>
          <w:szCs w:val="24"/>
        </w:rPr>
        <w:t xml:space="preserve"> occasionally</w:t>
      </w:r>
      <w:r w:rsidR="00CA50FD" w:rsidRPr="00B9632E">
        <w:rPr>
          <w:rFonts w:ascii="Times New Roman" w:hAnsi="Times New Roman" w:cs="Times New Roman"/>
          <w:sz w:val="24"/>
          <w:szCs w:val="24"/>
        </w:rPr>
        <w:t>.</w:t>
      </w:r>
      <w:r w:rsidR="00CA7D01" w:rsidRPr="00B9632E">
        <w:rPr>
          <w:rFonts w:ascii="Times New Roman" w:hAnsi="Times New Roman" w:cs="Times New Roman"/>
          <w:sz w:val="24"/>
          <w:szCs w:val="24"/>
        </w:rPr>
        <w:t xml:space="preserve"> This is an exempt employee position.</w:t>
      </w:r>
      <w:r w:rsidR="006D04AD" w:rsidRPr="00B9632E">
        <w:rPr>
          <w:rFonts w:ascii="Times New Roman" w:hAnsi="Times New Roman" w:cs="Times New Roman"/>
          <w:sz w:val="24"/>
          <w:szCs w:val="24"/>
        </w:rPr>
        <w:t xml:space="preserve">  The Port is an alcohol and drug-free environment.  Weapons, of any kind are prohibited</w:t>
      </w:r>
      <w:r w:rsidR="00FB3FE8" w:rsidRPr="00B9632E">
        <w:rPr>
          <w:rFonts w:ascii="Times New Roman" w:hAnsi="Times New Roman" w:cs="Times New Roman"/>
          <w:sz w:val="24"/>
          <w:szCs w:val="24"/>
        </w:rPr>
        <w:t xml:space="preserve"> on Port property.</w:t>
      </w:r>
    </w:p>
    <w:p w14:paraId="7E68AA8A" w14:textId="77777777" w:rsidR="00CA7D01" w:rsidRPr="00B9632E" w:rsidRDefault="00CA7D01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15612" w14:textId="77777777" w:rsidR="00646557" w:rsidRPr="00B9632E" w:rsidRDefault="00646557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7CEBE" w14:textId="11CB6AEA" w:rsidR="00CA7D01" w:rsidRPr="00B9632E" w:rsidRDefault="00D26BB3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2E">
        <w:rPr>
          <w:rFonts w:ascii="Times New Roman" w:hAnsi="Times New Roman" w:cs="Times New Roman"/>
          <w:b/>
          <w:bCs/>
          <w:sz w:val="24"/>
          <w:szCs w:val="24"/>
        </w:rPr>
        <w:t>Contact with Others</w:t>
      </w:r>
    </w:p>
    <w:p w14:paraId="44D5A850" w14:textId="77777777" w:rsidR="00D26BB3" w:rsidRPr="00B9632E" w:rsidRDefault="00D26BB3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556E2" w14:textId="50DFB9D1" w:rsidR="00D26BB3" w:rsidRPr="00B9632E" w:rsidRDefault="003B2EB1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Considerable</w:t>
      </w:r>
      <w:r w:rsidR="00D26BB3" w:rsidRPr="00B9632E">
        <w:rPr>
          <w:rFonts w:ascii="Times New Roman" w:hAnsi="Times New Roman" w:cs="Times New Roman"/>
          <w:sz w:val="24"/>
          <w:szCs w:val="24"/>
        </w:rPr>
        <w:t xml:space="preserve"> contact with person</w:t>
      </w:r>
      <w:r w:rsidR="00B900B4" w:rsidRPr="00B9632E">
        <w:rPr>
          <w:rFonts w:ascii="Times New Roman" w:hAnsi="Times New Roman" w:cs="Times New Roman"/>
          <w:sz w:val="24"/>
          <w:szCs w:val="24"/>
        </w:rPr>
        <w:t>s</w:t>
      </w:r>
      <w:r w:rsidR="00D26BB3" w:rsidRPr="00B9632E">
        <w:rPr>
          <w:rFonts w:ascii="Times New Roman" w:hAnsi="Times New Roman" w:cs="Times New Roman"/>
          <w:sz w:val="24"/>
          <w:szCs w:val="24"/>
        </w:rPr>
        <w:t xml:space="preserve"> within and outside the Port offices, including clients, tenants, contractors, </w:t>
      </w:r>
      <w:r w:rsidRPr="00B9632E">
        <w:rPr>
          <w:rFonts w:ascii="Times New Roman" w:hAnsi="Times New Roman" w:cs="Times New Roman"/>
          <w:sz w:val="24"/>
          <w:szCs w:val="24"/>
        </w:rPr>
        <w:t xml:space="preserve">representatives of the US Army Corps of Engineers </w:t>
      </w:r>
      <w:r w:rsidR="00472A4A" w:rsidRPr="00B9632E">
        <w:rPr>
          <w:rFonts w:ascii="Times New Roman" w:hAnsi="Times New Roman" w:cs="Times New Roman"/>
          <w:sz w:val="24"/>
          <w:szCs w:val="24"/>
        </w:rPr>
        <w:t>and tribes, federal</w:t>
      </w:r>
      <w:r w:rsidR="00646557" w:rsidRPr="00B9632E">
        <w:rPr>
          <w:rFonts w:ascii="Times New Roman" w:hAnsi="Times New Roman" w:cs="Times New Roman"/>
          <w:sz w:val="24"/>
          <w:szCs w:val="24"/>
        </w:rPr>
        <w:t>,</w:t>
      </w:r>
      <w:r w:rsidR="00472A4A" w:rsidRPr="00B9632E">
        <w:rPr>
          <w:rFonts w:ascii="Times New Roman" w:hAnsi="Times New Roman" w:cs="Times New Roman"/>
          <w:sz w:val="24"/>
          <w:szCs w:val="24"/>
        </w:rPr>
        <w:t xml:space="preserve"> state, local officials, consultants</w:t>
      </w:r>
      <w:r w:rsidR="004446B9" w:rsidRPr="00B9632E">
        <w:rPr>
          <w:rFonts w:ascii="Times New Roman" w:hAnsi="Times New Roman" w:cs="Times New Roman"/>
          <w:sz w:val="24"/>
          <w:szCs w:val="24"/>
        </w:rPr>
        <w:t>,</w:t>
      </w:r>
      <w:r w:rsidR="00472A4A" w:rsidRPr="00B9632E">
        <w:rPr>
          <w:rFonts w:ascii="Times New Roman" w:hAnsi="Times New Roman" w:cs="Times New Roman"/>
          <w:sz w:val="24"/>
          <w:szCs w:val="24"/>
        </w:rPr>
        <w:t xml:space="preserve"> and the </w:t>
      </w:r>
      <w:r w:rsidR="004446B9" w:rsidRPr="00B9632E">
        <w:rPr>
          <w:rFonts w:ascii="Times New Roman" w:hAnsi="Times New Roman" w:cs="Times New Roman"/>
          <w:sz w:val="24"/>
          <w:szCs w:val="24"/>
        </w:rPr>
        <w:t>public</w:t>
      </w:r>
      <w:r w:rsidR="00472A4A" w:rsidRPr="00B9632E">
        <w:rPr>
          <w:rFonts w:ascii="Times New Roman" w:hAnsi="Times New Roman" w:cs="Times New Roman"/>
          <w:sz w:val="24"/>
          <w:szCs w:val="24"/>
        </w:rPr>
        <w:t>.</w:t>
      </w:r>
    </w:p>
    <w:p w14:paraId="6EC96704" w14:textId="77777777" w:rsidR="00D472FE" w:rsidRPr="00B9632E" w:rsidRDefault="00D472FE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41A9B" w14:textId="3E3D8EA8" w:rsidR="00D472FE" w:rsidRPr="00B9632E" w:rsidRDefault="00273E7A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2E">
        <w:rPr>
          <w:rFonts w:ascii="Times New Roman" w:hAnsi="Times New Roman" w:cs="Times New Roman"/>
          <w:b/>
          <w:bCs/>
          <w:sz w:val="24"/>
          <w:szCs w:val="24"/>
        </w:rPr>
        <w:t xml:space="preserve">Preferred </w:t>
      </w:r>
      <w:r w:rsidR="00124641" w:rsidRPr="00B9632E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Pr="00B9632E">
        <w:rPr>
          <w:rFonts w:ascii="Times New Roman" w:hAnsi="Times New Roman" w:cs="Times New Roman"/>
          <w:b/>
          <w:bCs/>
          <w:sz w:val="24"/>
          <w:szCs w:val="24"/>
        </w:rPr>
        <w:t>, Training &amp; Knowledge</w:t>
      </w:r>
    </w:p>
    <w:p w14:paraId="4A50BC15" w14:textId="77777777" w:rsidR="00273E7A" w:rsidRPr="00B9632E" w:rsidRDefault="00273E7A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DC19C" w14:textId="1597B996" w:rsidR="00273E7A" w:rsidRPr="00B9632E" w:rsidRDefault="00502310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A </w:t>
      </w:r>
      <w:r w:rsidR="00646557" w:rsidRPr="00B9632E">
        <w:rPr>
          <w:rFonts w:ascii="Times New Roman" w:hAnsi="Times New Roman" w:cs="Times New Roman"/>
          <w:sz w:val="24"/>
          <w:szCs w:val="24"/>
        </w:rPr>
        <w:t>bachelor’s degree in business administration</w:t>
      </w:r>
      <w:r w:rsidRPr="00B9632E">
        <w:rPr>
          <w:rFonts w:ascii="Times New Roman" w:hAnsi="Times New Roman" w:cs="Times New Roman"/>
          <w:sz w:val="24"/>
          <w:szCs w:val="24"/>
        </w:rPr>
        <w:t>, public administration</w:t>
      </w:r>
      <w:r w:rsidR="00646557" w:rsidRPr="00B9632E">
        <w:rPr>
          <w:rFonts w:ascii="Times New Roman" w:hAnsi="Times New Roman" w:cs="Times New Roman"/>
          <w:sz w:val="24"/>
          <w:szCs w:val="24"/>
        </w:rPr>
        <w:t>,</w:t>
      </w:r>
      <w:r w:rsidRPr="00B9632E">
        <w:rPr>
          <w:rFonts w:ascii="Times New Roman" w:hAnsi="Times New Roman" w:cs="Times New Roman"/>
          <w:sz w:val="24"/>
          <w:szCs w:val="24"/>
        </w:rPr>
        <w:t xml:space="preserve"> or a related field.  Experience should include senior level management</w:t>
      </w:r>
      <w:r w:rsidR="002D2CC1" w:rsidRPr="00B9632E">
        <w:rPr>
          <w:rFonts w:ascii="Times New Roman" w:hAnsi="Times New Roman" w:cs="Times New Roman"/>
          <w:sz w:val="24"/>
          <w:szCs w:val="24"/>
        </w:rPr>
        <w:t xml:space="preserve">, personnel management, fiscal budget management and/or equivalent </w:t>
      </w:r>
      <w:r w:rsidR="00D46F4D" w:rsidRPr="00B9632E">
        <w:rPr>
          <w:rFonts w:ascii="Times New Roman" w:hAnsi="Times New Roman" w:cs="Times New Roman"/>
          <w:sz w:val="24"/>
          <w:szCs w:val="24"/>
        </w:rPr>
        <w:t>combination of training</w:t>
      </w:r>
      <w:r w:rsidR="00124641" w:rsidRPr="00B9632E">
        <w:rPr>
          <w:rFonts w:ascii="Times New Roman" w:hAnsi="Times New Roman" w:cs="Times New Roman"/>
          <w:sz w:val="24"/>
          <w:szCs w:val="24"/>
        </w:rPr>
        <w:t>, education and experience which demonstrates the knowledge, skills</w:t>
      </w:r>
      <w:r w:rsidR="00646557" w:rsidRPr="00B9632E">
        <w:rPr>
          <w:rFonts w:ascii="Times New Roman" w:hAnsi="Times New Roman" w:cs="Times New Roman"/>
          <w:sz w:val="24"/>
          <w:szCs w:val="24"/>
        </w:rPr>
        <w:t>,</w:t>
      </w:r>
      <w:r w:rsidR="00124641" w:rsidRPr="00B9632E">
        <w:rPr>
          <w:rFonts w:ascii="Times New Roman" w:hAnsi="Times New Roman" w:cs="Times New Roman"/>
          <w:sz w:val="24"/>
          <w:szCs w:val="24"/>
        </w:rPr>
        <w:t xml:space="preserve"> and abilities necessary to successfully perform the essential duties of this job.</w:t>
      </w:r>
    </w:p>
    <w:p w14:paraId="5C8905A7" w14:textId="77777777" w:rsidR="00124641" w:rsidRPr="00B9632E" w:rsidRDefault="00124641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3568A" w14:textId="1E528073" w:rsidR="00124641" w:rsidRPr="00B9632E" w:rsidRDefault="00AF3B7C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2E">
        <w:rPr>
          <w:rFonts w:ascii="Times New Roman" w:hAnsi="Times New Roman" w:cs="Times New Roman"/>
          <w:b/>
          <w:bCs/>
          <w:sz w:val="24"/>
          <w:szCs w:val="24"/>
        </w:rPr>
        <w:t xml:space="preserve">Skills &amp; </w:t>
      </w:r>
      <w:r w:rsidR="00C928E0" w:rsidRPr="00B9632E">
        <w:rPr>
          <w:rFonts w:ascii="Times New Roman" w:hAnsi="Times New Roman" w:cs="Times New Roman"/>
          <w:b/>
          <w:bCs/>
          <w:sz w:val="24"/>
          <w:szCs w:val="24"/>
        </w:rPr>
        <w:t>Abilities</w:t>
      </w:r>
    </w:p>
    <w:p w14:paraId="29D77746" w14:textId="77777777" w:rsidR="00C928E0" w:rsidRPr="00B9632E" w:rsidRDefault="00C928E0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FEE09" w14:textId="43CFCA7B" w:rsidR="0031559B" w:rsidRPr="00B9632E" w:rsidRDefault="00C928E0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Must be comfortable operating common office equipment and software applications, including accounting software used by the Port.  </w:t>
      </w:r>
      <w:r w:rsidR="008408D5" w:rsidRPr="00B9632E">
        <w:rPr>
          <w:rFonts w:ascii="Times New Roman" w:hAnsi="Times New Roman" w:cs="Times New Roman"/>
          <w:sz w:val="24"/>
          <w:szCs w:val="24"/>
        </w:rPr>
        <w:t>Proficiency</w:t>
      </w:r>
      <w:r w:rsidRPr="00B9632E">
        <w:rPr>
          <w:rFonts w:ascii="Times New Roman" w:hAnsi="Times New Roman" w:cs="Times New Roman"/>
          <w:sz w:val="24"/>
          <w:szCs w:val="24"/>
        </w:rPr>
        <w:t xml:space="preserve"> in usin</w:t>
      </w:r>
      <w:r w:rsidR="008408D5" w:rsidRPr="00B9632E">
        <w:rPr>
          <w:rFonts w:ascii="Times New Roman" w:hAnsi="Times New Roman" w:cs="Times New Roman"/>
          <w:sz w:val="24"/>
          <w:szCs w:val="24"/>
        </w:rPr>
        <w:t>g current information technology including Word, Excel</w:t>
      </w:r>
      <w:r w:rsidR="002C2694" w:rsidRPr="00B9632E">
        <w:rPr>
          <w:rFonts w:ascii="Times New Roman" w:hAnsi="Times New Roman" w:cs="Times New Roman"/>
          <w:sz w:val="24"/>
          <w:szCs w:val="24"/>
        </w:rPr>
        <w:t xml:space="preserve">, financial management and basic keyboarding.  Must possess refined </w:t>
      </w:r>
      <w:r w:rsidR="00B900B4" w:rsidRPr="00B9632E">
        <w:rPr>
          <w:rFonts w:ascii="Times New Roman" w:hAnsi="Times New Roman" w:cs="Times New Roman"/>
          <w:sz w:val="24"/>
          <w:szCs w:val="24"/>
        </w:rPr>
        <w:t>verbal</w:t>
      </w:r>
      <w:r w:rsidR="002C2694" w:rsidRPr="00B9632E">
        <w:rPr>
          <w:rFonts w:ascii="Times New Roman" w:hAnsi="Times New Roman" w:cs="Times New Roman"/>
          <w:sz w:val="24"/>
          <w:szCs w:val="24"/>
        </w:rPr>
        <w:t>, written, and online communication skills</w:t>
      </w:r>
      <w:r w:rsidR="00A65414" w:rsidRPr="00B9632E">
        <w:rPr>
          <w:rFonts w:ascii="Times New Roman" w:hAnsi="Times New Roman" w:cs="Times New Roman"/>
          <w:sz w:val="24"/>
          <w:szCs w:val="24"/>
        </w:rPr>
        <w:t xml:space="preserve"> and the ability to create effective working relationships with the Commission, staff, consultants, tenants, customers</w:t>
      </w:r>
      <w:r w:rsidR="00034E92" w:rsidRPr="00B9632E">
        <w:rPr>
          <w:rFonts w:ascii="Times New Roman" w:hAnsi="Times New Roman" w:cs="Times New Roman"/>
          <w:sz w:val="24"/>
          <w:szCs w:val="24"/>
        </w:rPr>
        <w:t>, visitors, government representatives, media</w:t>
      </w:r>
      <w:r w:rsidR="00646557" w:rsidRPr="00B9632E">
        <w:rPr>
          <w:rFonts w:ascii="Times New Roman" w:hAnsi="Times New Roman" w:cs="Times New Roman"/>
          <w:sz w:val="24"/>
          <w:szCs w:val="24"/>
        </w:rPr>
        <w:t>,</w:t>
      </w:r>
      <w:r w:rsidR="00034E92" w:rsidRPr="00B9632E">
        <w:rPr>
          <w:rFonts w:ascii="Times New Roman" w:hAnsi="Times New Roman" w:cs="Times New Roman"/>
          <w:sz w:val="24"/>
          <w:szCs w:val="24"/>
        </w:rPr>
        <w:t xml:space="preserve"> and district constituents.</w:t>
      </w:r>
      <w:r w:rsidR="0031559B" w:rsidRPr="00B9632E">
        <w:rPr>
          <w:rFonts w:ascii="Times New Roman" w:hAnsi="Times New Roman" w:cs="Times New Roman"/>
          <w:sz w:val="24"/>
          <w:szCs w:val="24"/>
        </w:rPr>
        <w:t xml:space="preserve">   Must be able to establish priorities, delegate</w:t>
      </w:r>
      <w:r w:rsidR="00453339" w:rsidRPr="00B9632E">
        <w:rPr>
          <w:rFonts w:ascii="Times New Roman" w:hAnsi="Times New Roman" w:cs="Times New Roman"/>
          <w:sz w:val="24"/>
          <w:szCs w:val="24"/>
        </w:rPr>
        <w:t xml:space="preserve"> job duties, accomplish goals and objectives.</w:t>
      </w:r>
    </w:p>
    <w:p w14:paraId="011FBB1C" w14:textId="77777777" w:rsidR="00453339" w:rsidRPr="00B9632E" w:rsidRDefault="00453339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9BA2C" w14:textId="463B7206" w:rsidR="00453339" w:rsidRPr="00B9632E" w:rsidRDefault="00453339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Ability to thrive working alone and in diverse team environments is desired.  Will be required to regularly seek out and attend training to improve relevant skills as opportunities arise.</w:t>
      </w:r>
    </w:p>
    <w:p w14:paraId="7F05493E" w14:textId="05F5F2DD" w:rsidR="0004550E" w:rsidRPr="00B9632E" w:rsidRDefault="0004550E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B9B41" w14:textId="0BBFFBFF" w:rsidR="0004550E" w:rsidRPr="00B9632E" w:rsidRDefault="0004550E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The ideal candidate will have knowledge of general and governmental accounting principles and to write submit, </w:t>
      </w:r>
      <w:proofErr w:type="gramStart"/>
      <w:r w:rsidRPr="00B9632E">
        <w:rPr>
          <w:rFonts w:ascii="Times New Roman" w:hAnsi="Times New Roman" w:cs="Times New Roman"/>
          <w:sz w:val="24"/>
          <w:szCs w:val="24"/>
        </w:rPr>
        <w:t>and</w:t>
      </w:r>
      <w:r w:rsidR="006D04AD" w:rsidRPr="00B963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632E">
        <w:rPr>
          <w:rFonts w:ascii="Times New Roman" w:hAnsi="Times New Roman" w:cs="Times New Roman"/>
          <w:sz w:val="24"/>
          <w:szCs w:val="24"/>
        </w:rPr>
        <w:t xml:space="preserve"> defend operating and capital budgets.  The ability to successfully research, write and submit grant proposals and administer such grants that are awarded are highly desired.</w:t>
      </w:r>
      <w:r w:rsidR="003441A1" w:rsidRPr="00B9632E">
        <w:rPr>
          <w:rFonts w:ascii="Times New Roman" w:hAnsi="Times New Roman" w:cs="Times New Roman"/>
          <w:sz w:val="24"/>
          <w:szCs w:val="24"/>
        </w:rPr>
        <w:t xml:space="preserve">  The ideal candidate must possess strong organizational skills and demonstrate keen attention to details.  </w:t>
      </w:r>
    </w:p>
    <w:p w14:paraId="69537C2A" w14:textId="77777777" w:rsidR="001D3DA7" w:rsidRPr="00B9632E" w:rsidRDefault="001D3DA7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1324D" w14:textId="696073FE" w:rsidR="001D3DA7" w:rsidRPr="00B9632E" w:rsidRDefault="001D3DA7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2E">
        <w:rPr>
          <w:rFonts w:ascii="Times New Roman" w:hAnsi="Times New Roman" w:cs="Times New Roman"/>
          <w:b/>
          <w:bCs/>
          <w:sz w:val="24"/>
          <w:szCs w:val="24"/>
        </w:rPr>
        <w:t>Licenses</w:t>
      </w:r>
    </w:p>
    <w:p w14:paraId="4AB6AE27" w14:textId="77777777" w:rsidR="001D3DA7" w:rsidRPr="00B9632E" w:rsidRDefault="001D3DA7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A475D" w14:textId="2B3D1C90" w:rsidR="001D3DA7" w:rsidRPr="00B9632E" w:rsidRDefault="001D3DA7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Must possess a valid </w:t>
      </w:r>
      <w:proofErr w:type="spellStart"/>
      <w:r w:rsidR="007A6C3F">
        <w:rPr>
          <w:rFonts w:ascii="Times New Roman" w:hAnsi="Times New Roman" w:cs="Times New Roman"/>
          <w:sz w:val="24"/>
          <w:szCs w:val="24"/>
        </w:rPr>
        <w:t>d</w:t>
      </w:r>
      <w:r w:rsidRPr="00B9632E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="006824E5" w:rsidRPr="00B9632E">
        <w:rPr>
          <w:rFonts w:ascii="Times New Roman" w:hAnsi="Times New Roman" w:cs="Times New Roman"/>
          <w:sz w:val="24"/>
          <w:szCs w:val="24"/>
        </w:rPr>
        <w:t xml:space="preserve"> license and maintain the state’s minimum auto insurance.  </w:t>
      </w:r>
    </w:p>
    <w:p w14:paraId="6265A18B" w14:textId="77777777" w:rsidR="006824E5" w:rsidRPr="00B9632E" w:rsidRDefault="006824E5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7A41F" w14:textId="77777777" w:rsidR="007A6C3F" w:rsidRDefault="007A6C3F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0A962" w14:textId="77777777" w:rsidR="007A6C3F" w:rsidRDefault="007A6C3F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39763" w14:textId="19BFE77F" w:rsidR="006824E5" w:rsidRPr="00B9632E" w:rsidRDefault="006824E5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2E">
        <w:rPr>
          <w:rFonts w:ascii="Times New Roman" w:hAnsi="Times New Roman" w:cs="Times New Roman"/>
          <w:b/>
          <w:bCs/>
          <w:sz w:val="24"/>
          <w:szCs w:val="24"/>
        </w:rPr>
        <w:t>Hours of availability</w:t>
      </w:r>
    </w:p>
    <w:p w14:paraId="012762D2" w14:textId="77777777" w:rsidR="006824E5" w:rsidRPr="00B9632E" w:rsidRDefault="006824E5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17F05" w14:textId="2DAB0A6B" w:rsidR="006824E5" w:rsidRPr="00B9632E" w:rsidRDefault="006824E5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This is a salaried position that is expected to </w:t>
      </w:r>
      <w:r w:rsidR="001B14A8" w:rsidRPr="00B9632E">
        <w:rPr>
          <w:rFonts w:ascii="Times New Roman" w:hAnsi="Times New Roman" w:cs="Times New Roman"/>
          <w:sz w:val="24"/>
          <w:szCs w:val="24"/>
        </w:rPr>
        <w:t>average</w:t>
      </w:r>
      <w:r w:rsidRPr="00B9632E">
        <w:rPr>
          <w:rFonts w:ascii="Times New Roman" w:hAnsi="Times New Roman" w:cs="Times New Roman"/>
          <w:sz w:val="24"/>
          <w:szCs w:val="24"/>
        </w:rPr>
        <w:t xml:space="preserve"> 40-</w:t>
      </w:r>
      <w:r w:rsidR="00B900B4" w:rsidRPr="00B9632E">
        <w:rPr>
          <w:rFonts w:ascii="Times New Roman" w:hAnsi="Times New Roman" w:cs="Times New Roman"/>
          <w:sz w:val="24"/>
          <w:szCs w:val="24"/>
        </w:rPr>
        <w:t xml:space="preserve">50 </w:t>
      </w:r>
      <w:r w:rsidRPr="00B9632E">
        <w:rPr>
          <w:rFonts w:ascii="Times New Roman" w:hAnsi="Times New Roman" w:cs="Times New Roman"/>
          <w:sz w:val="24"/>
          <w:szCs w:val="24"/>
        </w:rPr>
        <w:t>hours per week.  Working hours are dependent upon the needs of the facility.</w:t>
      </w:r>
      <w:r w:rsidR="00187306" w:rsidRPr="00B9632E">
        <w:rPr>
          <w:rFonts w:ascii="Times New Roman" w:hAnsi="Times New Roman" w:cs="Times New Roman"/>
          <w:sz w:val="24"/>
          <w:szCs w:val="24"/>
        </w:rPr>
        <w:t xml:space="preserve">  The Port is a 24-hour public </w:t>
      </w:r>
      <w:r w:rsidR="007A6C3F" w:rsidRPr="00B9632E">
        <w:rPr>
          <w:rFonts w:ascii="Times New Roman" w:hAnsi="Times New Roman" w:cs="Times New Roman"/>
          <w:sz w:val="24"/>
          <w:szCs w:val="24"/>
        </w:rPr>
        <w:t>facility,</w:t>
      </w:r>
      <w:r w:rsidR="00187306" w:rsidRPr="00B9632E">
        <w:rPr>
          <w:rFonts w:ascii="Times New Roman" w:hAnsi="Times New Roman" w:cs="Times New Roman"/>
          <w:sz w:val="24"/>
          <w:szCs w:val="24"/>
        </w:rPr>
        <w:t xml:space="preserve"> and the Executive Director is expected to ensure that operations meet the needs of the port at all times.  </w:t>
      </w:r>
    </w:p>
    <w:p w14:paraId="5B7C5A62" w14:textId="77777777" w:rsidR="0089033C" w:rsidRPr="00B9632E" w:rsidRDefault="0089033C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34D8F" w14:textId="5F330D0C" w:rsidR="0089033C" w:rsidRPr="00B9632E" w:rsidRDefault="0089033C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2E">
        <w:rPr>
          <w:rFonts w:ascii="Times New Roman" w:hAnsi="Times New Roman" w:cs="Times New Roman"/>
          <w:b/>
          <w:bCs/>
          <w:sz w:val="24"/>
          <w:szCs w:val="24"/>
        </w:rPr>
        <w:t>Commitment to Diversity, Equity</w:t>
      </w:r>
      <w:r w:rsidR="006D04AD" w:rsidRPr="00B963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9632E">
        <w:rPr>
          <w:rFonts w:ascii="Times New Roman" w:hAnsi="Times New Roman" w:cs="Times New Roman"/>
          <w:b/>
          <w:bCs/>
          <w:sz w:val="24"/>
          <w:szCs w:val="24"/>
        </w:rPr>
        <w:t xml:space="preserve"> and Inclusion</w:t>
      </w:r>
    </w:p>
    <w:p w14:paraId="534CD270" w14:textId="77777777" w:rsidR="0089033C" w:rsidRPr="00B9632E" w:rsidRDefault="0089033C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3188D" w14:textId="40589AAC" w:rsidR="0089033C" w:rsidRPr="00B9632E" w:rsidRDefault="0089033C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 xml:space="preserve">The Port of Arlington is committed to creating and maintaining a workplace in which all employees have an opportunity to participate and contribute to the success of the business and </w:t>
      </w:r>
      <w:r w:rsidR="005D6662" w:rsidRPr="00B9632E">
        <w:rPr>
          <w:rFonts w:ascii="Times New Roman" w:hAnsi="Times New Roman" w:cs="Times New Roman"/>
          <w:sz w:val="24"/>
          <w:szCs w:val="24"/>
        </w:rPr>
        <w:t>are valued for their skills, experience, and unique perspectives.</w:t>
      </w:r>
    </w:p>
    <w:p w14:paraId="07BA1C1F" w14:textId="77777777" w:rsidR="005D6662" w:rsidRPr="00B9632E" w:rsidRDefault="005D6662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475AC" w14:textId="1CC1D641" w:rsidR="005D6662" w:rsidRPr="00B9632E" w:rsidRDefault="005D6662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2E">
        <w:rPr>
          <w:rFonts w:ascii="Times New Roman" w:hAnsi="Times New Roman" w:cs="Times New Roman"/>
          <w:b/>
          <w:bCs/>
          <w:sz w:val="24"/>
          <w:szCs w:val="24"/>
        </w:rPr>
        <w:t>Non-Discrimination</w:t>
      </w:r>
    </w:p>
    <w:p w14:paraId="1FADDCB8" w14:textId="77777777" w:rsidR="005D6662" w:rsidRPr="00B9632E" w:rsidRDefault="005D6662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85620" w14:textId="7BAA92CF" w:rsidR="005D6662" w:rsidRPr="00B9632E" w:rsidRDefault="005D6662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The Port of Arlington doe</w:t>
      </w:r>
      <w:r w:rsidR="007C4475" w:rsidRPr="00B9632E">
        <w:rPr>
          <w:rFonts w:ascii="Times New Roman" w:hAnsi="Times New Roman" w:cs="Times New Roman"/>
          <w:sz w:val="24"/>
          <w:szCs w:val="24"/>
        </w:rPr>
        <w:t xml:space="preserve">s not discriminate </w:t>
      </w:r>
      <w:r w:rsidR="006D04AD" w:rsidRPr="00B9632E">
        <w:rPr>
          <w:rFonts w:ascii="Times New Roman" w:hAnsi="Times New Roman" w:cs="Times New Roman"/>
          <w:sz w:val="24"/>
          <w:szCs w:val="24"/>
        </w:rPr>
        <w:t>based on</w:t>
      </w:r>
      <w:r w:rsidR="007C4475" w:rsidRPr="00B9632E">
        <w:rPr>
          <w:rFonts w:ascii="Times New Roman" w:hAnsi="Times New Roman" w:cs="Times New Roman"/>
          <w:sz w:val="24"/>
          <w:szCs w:val="24"/>
        </w:rPr>
        <w:t xml:space="preserve"> race, color, gender, sexual orientation, marital status, religion, national origin, age, disability status, gender identity or protected veterans in </w:t>
      </w:r>
      <w:r w:rsidR="00A151ED" w:rsidRPr="00B9632E">
        <w:rPr>
          <w:rFonts w:ascii="Times New Roman" w:hAnsi="Times New Roman" w:cs="Times New Roman"/>
          <w:sz w:val="24"/>
          <w:szCs w:val="24"/>
        </w:rPr>
        <w:t>employment</w:t>
      </w:r>
      <w:r w:rsidR="00FB3FE8" w:rsidRPr="00B9632E">
        <w:rPr>
          <w:rFonts w:ascii="Times New Roman" w:hAnsi="Times New Roman" w:cs="Times New Roman"/>
          <w:sz w:val="24"/>
          <w:szCs w:val="24"/>
        </w:rPr>
        <w:t>.  Public</w:t>
      </w:r>
      <w:r w:rsidR="00A151ED" w:rsidRPr="00B9632E">
        <w:rPr>
          <w:rFonts w:ascii="Times New Roman" w:hAnsi="Times New Roman" w:cs="Times New Roman"/>
          <w:sz w:val="24"/>
          <w:szCs w:val="24"/>
        </w:rPr>
        <w:t xml:space="preserve"> </w:t>
      </w:r>
      <w:r w:rsidR="00FB3FE8" w:rsidRPr="00B9632E">
        <w:rPr>
          <w:rFonts w:ascii="Times New Roman" w:hAnsi="Times New Roman" w:cs="Times New Roman"/>
          <w:sz w:val="24"/>
          <w:szCs w:val="24"/>
        </w:rPr>
        <w:t>m</w:t>
      </w:r>
      <w:r w:rsidR="00A151ED" w:rsidRPr="00B9632E">
        <w:rPr>
          <w:rFonts w:ascii="Times New Roman" w:hAnsi="Times New Roman" w:cs="Times New Roman"/>
          <w:sz w:val="24"/>
          <w:szCs w:val="24"/>
        </w:rPr>
        <w:t xml:space="preserve">eetings </w:t>
      </w:r>
      <w:r w:rsidR="00FB3FE8" w:rsidRPr="00B9632E">
        <w:rPr>
          <w:rFonts w:ascii="Times New Roman" w:hAnsi="Times New Roman" w:cs="Times New Roman"/>
          <w:sz w:val="24"/>
          <w:szCs w:val="24"/>
        </w:rPr>
        <w:t>and</w:t>
      </w:r>
      <w:r w:rsidR="00A151ED" w:rsidRPr="00B9632E">
        <w:rPr>
          <w:rFonts w:ascii="Times New Roman" w:hAnsi="Times New Roman" w:cs="Times New Roman"/>
          <w:sz w:val="24"/>
          <w:szCs w:val="24"/>
        </w:rPr>
        <w:t xml:space="preserve"> Port activities as set forth in compliance with federal and state regulations.</w:t>
      </w:r>
    </w:p>
    <w:p w14:paraId="3AF6D6D6" w14:textId="77777777" w:rsidR="006D0EA6" w:rsidRPr="00B9632E" w:rsidRDefault="006D0EA6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3941C" w14:textId="77FF88C8" w:rsidR="006D0EA6" w:rsidRPr="00B9632E" w:rsidRDefault="006D0EA6" w:rsidP="00270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2E">
        <w:rPr>
          <w:rFonts w:ascii="Times New Roman" w:hAnsi="Times New Roman" w:cs="Times New Roman"/>
          <w:b/>
          <w:bCs/>
          <w:sz w:val="24"/>
          <w:szCs w:val="24"/>
        </w:rPr>
        <w:t>Compensation and Benefits</w:t>
      </w:r>
    </w:p>
    <w:p w14:paraId="2F2E25EB" w14:textId="77777777" w:rsidR="006D0EA6" w:rsidRPr="00B9632E" w:rsidRDefault="006D0EA6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1637E" w14:textId="67FA2364" w:rsidR="006D0EA6" w:rsidRPr="00B9632E" w:rsidRDefault="00B1254D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32E">
        <w:rPr>
          <w:rFonts w:ascii="Times New Roman" w:hAnsi="Times New Roman" w:cs="Times New Roman"/>
          <w:sz w:val="24"/>
          <w:szCs w:val="24"/>
        </w:rPr>
        <w:t>Port of Arlington offers a competitive salary and benefit package.</w:t>
      </w:r>
    </w:p>
    <w:p w14:paraId="251A3B49" w14:textId="77777777" w:rsidR="00472A4A" w:rsidRPr="00B9632E" w:rsidRDefault="00472A4A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687EA" w14:textId="77777777" w:rsidR="00D472FE" w:rsidRPr="00B9632E" w:rsidRDefault="00D472FE" w:rsidP="0027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89E7C" w14:textId="77777777" w:rsidR="009D32EF" w:rsidRPr="00B9632E" w:rsidRDefault="009D32EF" w:rsidP="009D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20307" w14:textId="77777777" w:rsidR="009D32EF" w:rsidRPr="00B9632E" w:rsidRDefault="009D32EF" w:rsidP="009D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2EF" w:rsidRPr="00B96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0BEB" w14:textId="77777777" w:rsidR="001317D0" w:rsidRDefault="001317D0" w:rsidP="007C2701">
      <w:pPr>
        <w:spacing w:after="0" w:line="240" w:lineRule="auto"/>
      </w:pPr>
      <w:r>
        <w:separator/>
      </w:r>
    </w:p>
  </w:endnote>
  <w:endnote w:type="continuationSeparator" w:id="0">
    <w:p w14:paraId="456C9709" w14:textId="77777777" w:rsidR="001317D0" w:rsidRDefault="001317D0" w:rsidP="007C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9591" w14:textId="77777777" w:rsidR="007C2701" w:rsidRDefault="007C2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E58C" w14:textId="77777777" w:rsidR="007C2701" w:rsidRDefault="007C2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8A1B" w14:textId="77777777" w:rsidR="007C2701" w:rsidRDefault="007C2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A7E6" w14:textId="77777777" w:rsidR="001317D0" w:rsidRDefault="001317D0" w:rsidP="007C2701">
      <w:pPr>
        <w:spacing w:after="0" w:line="240" w:lineRule="auto"/>
      </w:pPr>
      <w:r>
        <w:separator/>
      </w:r>
    </w:p>
  </w:footnote>
  <w:footnote w:type="continuationSeparator" w:id="0">
    <w:p w14:paraId="02B719C6" w14:textId="77777777" w:rsidR="001317D0" w:rsidRDefault="001317D0" w:rsidP="007C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0FAD" w14:textId="77777777" w:rsidR="007C2701" w:rsidRDefault="007C2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0087" w14:textId="35713620" w:rsidR="007C2701" w:rsidRDefault="007C2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F83A" w14:textId="77777777" w:rsidR="007C2701" w:rsidRDefault="007C2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2CB"/>
    <w:multiLevelType w:val="hybridMultilevel"/>
    <w:tmpl w:val="6CE0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4D59"/>
    <w:multiLevelType w:val="hybridMultilevel"/>
    <w:tmpl w:val="2818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2A05"/>
    <w:multiLevelType w:val="hybridMultilevel"/>
    <w:tmpl w:val="DE18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C0CCE"/>
    <w:multiLevelType w:val="hybridMultilevel"/>
    <w:tmpl w:val="F874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0NDI2tTAyMDMxtbBU0lEKTi0uzszPAykwqgUAOIodDywAAAA="/>
  </w:docVars>
  <w:rsids>
    <w:rsidRoot w:val="009D32EF"/>
    <w:rsid w:val="000003D1"/>
    <w:rsid w:val="00034E92"/>
    <w:rsid w:val="00037108"/>
    <w:rsid w:val="0004550E"/>
    <w:rsid w:val="0006403E"/>
    <w:rsid w:val="00070919"/>
    <w:rsid w:val="001134E8"/>
    <w:rsid w:val="00124641"/>
    <w:rsid w:val="001317D0"/>
    <w:rsid w:val="00187306"/>
    <w:rsid w:val="001B14A8"/>
    <w:rsid w:val="001C2A8F"/>
    <w:rsid w:val="001D3DA7"/>
    <w:rsid w:val="00246EC9"/>
    <w:rsid w:val="0027000B"/>
    <w:rsid w:val="00273E7A"/>
    <w:rsid w:val="002A528F"/>
    <w:rsid w:val="002C2694"/>
    <w:rsid w:val="002D2CC1"/>
    <w:rsid w:val="002F1E15"/>
    <w:rsid w:val="00307F33"/>
    <w:rsid w:val="0031559B"/>
    <w:rsid w:val="003441A1"/>
    <w:rsid w:val="00375546"/>
    <w:rsid w:val="00376AEB"/>
    <w:rsid w:val="003B2EB1"/>
    <w:rsid w:val="003E0D6A"/>
    <w:rsid w:val="003E4E21"/>
    <w:rsid w:val="004446B9"/>
    <w:rsid w:val="00451FE6"/>
    <w:rsid w:val="00453339"/>
    <w:rsid w:val="00472A4A"/>
    <w:rsid w:val="0048168D"/>
    <w:rsid w:val="0048738A"/>
    <w:rsid w:val="004A0065"/>
    <w:rsid w:val="004C7597"/>
    <w:rsid w:val="004F152F"/>
    <w:rsid w:val="00502310"/>
    <w:rsid w:val="00502D4B"/>
    <w:rsid w:val="00525A49"/>
    <w:rsid w:val="005A6BAD"/>
    <w:rsid w:val="005B727E"/>
    <w:rsid w:val="005C3D4B"/>
    <w:rsid w:val="005C5D5F"/>
    <w:rsid w:val="005D6662"/>
    <w:rsid w:val="00612637"/>
    <w:rsid w:val="00626A87"/>
    <w:rsid w:val="00646557"/>
    <w:rsid w:val="006824E5"/>
    <w:rsid w:val="006D04AD"/>
    <w:rsid w:val="006D0EA6"/>
    <w:rsid w:val="006E6E6F"/>
    <w:rsid w:val="0070692E"/>
    <w:rsid w:val="00710297"/>
    <w:rsid w:val="00713A8B"/>
    <w:rsid w:val="007264E0"/>
    <w:rsid w:val="00744956"/>
    <w:rsid w:val="007530E9"/>
    <w:rsid w:val="007569F5"/>
    <w:rsid w:val="007A6C3F"/>
    <w:rsid w:val="007C0C4A"/>
    <w:rsid w:val="007C2701"/>
    <w:rsid w:val="007C4475"/>
    <w:rsid w:val="007E1CC7"/>
    <w:rsid w:val="00820E31"/>
    <w:rsid w:val="00822B7D"/>
    <w:rsid w:val="008408D5"/>
    <w:rsid w:val="0085794C"/>
    <w:rsid w:val="00873C42"/>
    <w:rsid w:val="0089033C"/>
    <w:rsid w:val="008A2CA0"/>
    <w:rsid w:val="008D0F5C"/>
    <w:rsid w:val="008F26C6"/>
    <w:rsid w:val="0092583B"/>
    <w:rsid w:val="009D32EF"/>
    <w:rsid w:val="00A151ED"/>
    <w:rsid w:val="00A65414"/>
    <w:rsid w:val="00A849B5"/>
    <w:rsid w:val="00AD2114"/>
    <w:rsid w:val="00AF3B7C"/>
    <w:rsid w:val="00B1254D"/>
    <w:rsid w:val="00B47162"/>
    <w:rsid w:val="00B6780F"/>
    <w:rsid w:val="00B85E96"/>
    <w:rsid w:val="00B900B4"/>
    <w:rsid w:val="00B9632E"/>
    <w:rsid w:val="00BE3BA7"/>
    <w:rsid w:val="00BF35A7"/>
    <w:rsid w:val="00C046A9"/>
    <w:rsid w:val="00C928E0"/>
    <w:rsid w:val="00CA4462"/>
    <w:rsid w:val="00CA50FD"/>
    <w:rsid w:val="00CA7D01"/>
    <w:rsid w:val="00D26BB3"/>
    <w:rsid w:val="00D46F4D"/>
    <w:rsid w:val="00D472FE"/>
    <w:rsid w:val="00E262B8"/>
    <w:rsid w:val="00E541E1"/>
    <w:rsid w:val="00F30D6A"/>
    <w:rsid w:val="00F81FBE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8424C"/>
  <w15:chartTrackingRefBased/>
  <w15:docId w15:val="{DE759AA2-E194-447D-A8A2-C1E58A5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42"/>
    <w:pPr>
      <w:ind w:left="720"/>
      <w:contextualSpacing/>
    </w:pPr>
  </w:style>
  <w:style w:type="paragraph" w:styleId="Revision">
    <w:name w:val="Revision"/>
    <w:hidden/>
    <w:uiPriority w:val="99"/>
    <w:semiHidden/>
    <w:rsid w:val="000003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0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3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01"/>
  </w:style>
  <w:style w:type="paragraph" w:styleId="Footer">
    <w:name w:val="footer"/>
    <w:basedOn w:val="Normal"/>
    <w:link w:val="FooterChar"/>
    <w:uiPriority w:val="99"/>
    <w:unhideWhenUsed/>
    <w:rsid w:val="007C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14FE4DB34F940ABC55B81A12921B6" ma:contentTypeVersion="18" ma:contentTypeDescription="Create a new document." ma:contentTypeScope="" ma:versionID="d6256ab948a07bb064bde1d90d33d696">
  <xsd:schema xmlns:xsd="http://www.w3.org/2001/XMLSchema" xmlns:xs="http://www.w3.org/2001/XMLSchema" xmlns:p="http://schemas.microsoft.com/office/2006/metadata/properties" xmlns:ns2="6d880895-7c95-43ae-8b18-78719486cfb8" xmlns:ns3="0422e25b-788c-466c-9827-f985a2aa4499" targetNamespace="http://schemas.microsoft.com/office/2006/metadata/properties" ma:root="true" ma:fieldsID="9f321a1705edb80b869108b66977d1db" ns2:_="" ns3:_="">
    <xsd:import namespace="6d880895-7c95-43ae-8b18-78719486cfb8"/>
    <xsd:import namespace="0422e25b-788c-466c-9827-f985a2aa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0895-7c95-43ae-8b18-78719486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_Flow_SignoffStatus" ma:index="13" nillable="true" ma:displayName="Manager Sign Off" ma:internalName="_x0024_Resources_x003a_core_x002c_Signoff_Status_x003b_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2e25b-788c-466c-9827-f985a2aa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d880895-7c95-43ae-8b18-78719486cfb8" xsi:nil="true"/>
  </documentManagement>
</p:properties>
</file>

<file path=customXml/itemProps1.xml><?xml version="1.0" encoding="utf-8"?>
<ds:datastoreItem xmlns:ds="http://schemas.openxmlformats.org/officeDocument/2006/customXml" ds:itemID="{F87BB672-133F-4812-9BB1-A0A62E894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0895-7c95-43ae-8b18-78719486cfb8"/>
    <ds:schemaRef ds:uri="0422e25b-788c-466c-9827-f985a2aa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A3904-B093-48E3-AEFA-B89DCA554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3605F-5387-4ED5-9811-33675927E817}">
  <ds:schemaRefs>
    <ds:schemaRef ds:uri="http://schemas.microsoft.com/office/2006/metadata/properties"/>
    <ds:schemaRef ds:uri="http://schemas.microsoft.com/office/infopath/2007/PartnerControls"/>
    <ds:schemaRef ds:uri="6d880895-7c95-43ae-8b18-78719486cf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Greiner</dc:creator>
  <cp:keywords/>
  <dc:description/>
  <cp:lastModifiedBy>Shanta Carter</cp:lastModifiedBy>
  <cp:revision>2</cp:revision>
  <dcterms:created xsi:type="dcterms:W3CDTF">2021-12-17T16:11:00Z</dcterms:created>
  <dcterms:modified xsi:type="dcterms:W3CDTF">2021-12-17T16:11:00Z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0x010100EFA14FE4DB34F940ABC55B81A12921B6</vt:lpwstr>
  </property>
</Properties>
</file>